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7CC832E9" w:rsidR="005E18A3" w:rsidRPr="008A4BFF" w:rsidRDefault="005E18A3" w:rsidP="008A4BFF">
      <w:pPr>
        <w:pStyle w:val="Heading1"/>
      </w:pPr>
      <w:bookmarkStart w:id="0" w:name="_Toc19108566"/>
      <w:bookmarkStart w:id="1" w:name="_Toc19108679"/>
      <w:bookmarkStart w:id="2" w:name="_Toc20147634"/>
      <w:bookmarkStart w:id="3" w:name="_Toc20148316"/>
      <w:bookmarkStart w:id="4" w:name="_Toc51250630"/>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w:t>
      </w:r>
      <w:r w:rsidR="00C42F48">
        <w:t>20</w:t>
      </w:r>
      <w:r w:rsidR="0099273A" w:rsidRPr="008A4BFF">
        <w:t>-2</w:t>
      </w:r>
      <w:r w:rsidR="00C42F48">
        <w:t>2</w:t>
      </w:r>
      <w:bookmarkEnd w:id="0"/>
      <w:bookmarkEnd w:id="1"/>
      <w:bookmarkEnd w:id="2"/>
      <w:bookmarkEnd w:id="3"/>
      <w:bookmarkEnd w:id="4"/>
    </w:p>
    <w:p w14:paraId="2A2AFF20" w14:textId="77777777" w:rsidR="00420456" w:rsidRPr="00D125B4" w:rsidRDefault="00420456" w:rsidP="008A4BFF"/>
    <w:p w14:paraId="4597324D" w14:textId="6244202C" w:rsidR="0071232C" w:rsidRPr="008938FA" w:rsidRDefault="0071232C" w:rsidP="008A4BFF">
      <w:pPr>
        <w:pStyle w:val="Heading2"/>
      </w:pPr>
      <w:bookmarkStart w:id="5" w:name="_Toc19106079"/>
      <w:bookmarkStart w:id="6" w:name="_Toc19106628"/>
      <w:bookmarkStart w:id="7" w:name="_Toc19108680"/>
      <w:bookmarkStart w:id="8" w:name="_Toc20147635"/>
      <w:bookmarkStart w:id="9" w:name="_Toc20148317"/>
      <w:bookmarkStart w:id="10" w:name="_Toc51250631"/>
      <w:r>
        <w:t>1. Foreword</w:t>
      </w:r>
      <w:bookmarkEnd w:id="5"/>
      <w:bookmarkEnd w:id="6"/>
      <w:bookmarkEnd w:id="7"/>
      <w:bookmarkEnd w:id="8"/>
      <w:bookmarkEnd w:id="9"/>
      <w:bookmarkEnd w:id="10"/>
    </w:p>
    <w:p w14:paraId="6B26C691" w14:textId="7F096CA1" w:rsidR="00B5222C" w:rsidRPr="0071232C" w:rsidRDefault="0071232C" w:rsidP="008A4BFF">
      <w:pPr>
        <w:pStyle w:val="Heading3"/>
      </w:pPr>
      <w:bookmarkStart w:id="11" w:name="_Toc492478413"/>
      <w:bookmarkStart w:id="12" w:name="_Toc19106080"/>
      <w:bookmarkStart w:id="13" w:name="_Toc19106629"/>
      <w:bookmarkStart w:id="14" w:name="_Toc19108681"/>
      <w:bookmarkStart w:id="15" w:name="_Toc20147636"/>
      <w:bookmarkStart w:id="16" w:name="_Toc20148318"/>
      <w:bookmarkStart w:id="17" w:name="_Toc51250632"/>
      <w:r>
        <w:t xml:space="preserve">1.1 </w:t>
      </w:r>
      <w:r w:rsidR="00B5222C" w:rsidRPr="0071232C">
        <w:t>Statement of Coverage</w:t>
      </w:r>
      <w:bookmarkEnd w:id="11"/>
      <w:bookmarkEnd w:id="12"/>
      <w:bookmarkEnd w:id="13"/>
      <w:bookmarkEnd w:id="14"/>
      <w:bookmarkEnd w:id="15"/>
      <w:bookmarkEnd w:id="16"/>
      <w:bookmarkEnd w:id="17"/>
    </w:p>
    <w:p w14:paraId="5C883E4A" w14:textId="6BDD097F" w:rsidR="00B5222C" w:rsidRPr="008A4BFF" w:rsidRDefault="005E18A3" w:rsidP="008A4BFF">
      <w:r w:rsidRPr="008A4BFF">
        <w:t xml:space="preserve">This </w:t>
      </w:r>
      <w:r w:rsidR="00B5222C" w:rsidRPr="008A4BFF">
        <w:t>handbook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term 20</w:t>
      </w:r>
      <w:r w:rsidR="00C87882">
        <w:t>20</w:t>
      </w:r>
      <w:r w:rsidR="00B5222C" w:rsidRPr="008A4BFF">
        <w:t>. The information in this handbook may be different for students starting in other years.</w:t>
      </w:r>
      <w:r w:rsidRPr="008A4BFF">
        <w:t xml:space="preserve"> </w:t>
      </w:r>
    </w:p>
    <w:p w14:paraId="0092595D" w14:textId="100B1D11" w:rsidR="00B5222C" w:rsidRDefault="0071232C" w:rsidP="008A4BFF">
      <w:pPr>
        <w:pStyle w:val="Heading3"/>
      </w:pPr>
      <w:bookmarkStart w:id="18" w:name="_Toc492478414"/>
      <w:bookmarkStart w:id="19" w:name="_Toc19106081"/>
      <w:bookmarkStart w:id="20" w:name="_Toc19106630"/>
      <w:bookmarkStart w:id="21" w:name="_Toc19108682"/>
      <w:bookmarkStart w:id="22" w:name="_Toc20147637"/>
      <w:bookmarkStart w:id="23" w:name="_Toc20148319"/>
      <w:bookmarkStart w:id="24" w:name="_Toc51250633"/>
      <w:r>
        <w:t xml:space="preserve">1.2 </w:t>
      </w:r>
      <w:r w:rsidR="00B5222C" w:rsidRPr="0071232C">
        <w:t>Version</w:t>
      </w:r>
      <w:bookmarkEnd w:id="18"/>
      <w:bookmarkEnd w:id="19"/>
      <w:bookmarkEnd w:id="20"/>
      <w:bookmarkEnd w:id="21"/>
      <w:bookmarkEnd w:id="22"/>
      <w:bookmarkEnd w:id="23"/>
      <w:bookmarkEnd w:id="24"/>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702F19F9" w:rsidR="00B5222C" w:rsidRPr="0071232C" w:rsidRDefault="00162101" w:rsidP="00FB521B">
            <w:pPr>
              <w:jc w:val="center"/>
            </w:pPr>
            <w:r>
              <w:t>Septem</w:t>
            </w:r>
            <w:r w:rsidR="009B50EB">
              <w:t>ber</w:t>
            </w:r>
            <w:r w:rsidR="00F65FFA" w:rsidRPr="0071232C">
              <w:t xml:space="preserve"> 20</w:t>
            </w:r>
            <w:r w:rsidR="00766281">
              <w:t>20</w:t>
            </w:r>
          </w:p>
        </w:tc>
      </w:tr>
      <w:tr w:rsidR="00031ADC" w:rsidRPr="0071232C" w14:paraId="72052A68" w14:textId="77777777" w:rsidTr="00E60B3E">
        <w:trPr>
          <w:trHeight w:val="696"/>
          <w:jc w:val="center"/>
        </w:trPr>
        <w:tc>
          <w:tcPr>
            <w:tcW w:w="1701" w:type="dxa"/>
            <w:vAlign w:val="center"/>
          </w:tcPr>
          <w:p w14:paraId="23827270" w14:textId="53EEDB1D" w:rsidR="00031ADC" w:rsidRPr="0071232C" w:rsidRDefault="00031ADC" w:rsidP="00FB521B">
            <w:pPr>
              <w:jc w:val="center"/>
            </w:pPr>
            <w:r>
              <w:t>Version 2.0</w:t>
            </w:r>
          </w:p>
        </w:tc>
        <w:tc>
          <w:tcPr>
            <w:tcW w:w="2032" w:type="dxa"/>
            <w:vAlign w:val="center"/>
          </w:tcPr>
          <w:p w14:paraId="5E6CF842" w14:textId="551FCEBA" w:rsidR="00031ADC" w:rsidRDefault="00031ADC" w:rsidP="00FB521B">
            <w:pPr>
              <w:jc w:val="center"/>
            </w:pPr>
            <w:r>
              <w:t xml:space="preserve">Paper 226 removed </w:t>
            </w:r>
          </w:p>
        </w:tc>
        <w:tc>
          <w:tcPr>
            <w:tcW w:w="1813" w:type="dxa"/>
            <w:vAlign w:val="center"/>
          </w:tcPr>
          <w:p w14:paraId="157CDBB3" w14:textId="35DAEA3E" w:rsidR="00031ADC" w:rsidRDefault="00031ADC" w:rsidP="00FB521B">
            <w:pPr>
              <w:jc w:val="center"/>
            </w:pPr>
            <w:r>
              <w:t>December 2020</w:t>
            </w:r>
          </w:p>
        </w:tc>
      </w:tr>
      <w:tr w:rsidR="00CE4D67" w:rsidRPr="0071232C" w14:paraId="7F03BD84" w14:textId="77777777" w:rsidTr="00E60B3E">
        <w:trPr>
          <w:trHeight w:val="696"/>
          <w:jc w:val="center"/>
        </w:trPr>
        <w:tc>
          <w:tcPr>
            <w:tcW w:w="1701" w:type="dxa"/>
            <w:vAlign w:val="center"/>
          </w:tcPr>
          <w:p w14:paraId="4A3A2285" w14:textId="390B40C5" w:rsidR="00CE4D67" w:rsidRDefault="00CE4D67" w:rsidP="00FB521B">
            <w:pPr>
              <w:jc w:val="center"/>
            </w:pPr>
            <w:r>
              <w:t>Version 2.1</w:t>
            </w:r>
          </w:p>
        </w:tc>
        <w:tc>
          <w:tcPr>
            <w:tcW w:w="2032" w:type="dxa"/>
            <w:vAlign w:val="center"/>
          </w:tcPr>
          <w:p w14:paraId="4DAE4C45" w14:textId="77777777" w:rsidR="00CE4D67" w:rsidRDefault="00CE4D67" w:rsidP="00FB521B">
            <w:pPr>
              <w:jc w:val="center"/>
            </w:pPr>
            <w:r>
              <w:t xml:space="preserve">Section 3.1.4 </w:t>
            </w:r>
          </w:p>
          <w:p w14:paraId="334B2C46" w14:textId="3C2E0CD0" w:rsidR="00CE4D67" w:rsidRDefault="00CE4D67" w:rsidP="00FB521B">
            <w:pPr>
              <w:jc w:val="center"/>
            </w:pPr>
            <w:r>
              <w:t>updated</w:t>
            </w:r>
          </w:p>
        </w:tc>
        <w:tc>
          <w:tcPr>
            <w:tcW w:w="1813" w:type="dxa"/>
            <w:vAlign w:val="center"/>
          </w:tcPr>
          <w:p w14:paraId="65EE38BE" w14:textId="7F1DFADE" w:rsidR="00CE4D67" w:rsidRDefault="00CE4D67" w:rsidP="00FB521B">
            <w:pPr>
              <w:jc w:val="center"/>
            </w:pPr>
            <w:r>
              <w:t>December 2021</w:t>
            </w:r>
          </w:p>
        </w:tc>
      </w:tr>
    </w:tbl>
    <w:p w14:paraId="1131763C" w14:textId="05BBD2F1" w:rsidR="00B5222C" w:rsidRPr="0071232C" w:rsidRDefault="00671907" w:rsidP="008A4BFF">
      <w:pPr>
        <w:pStyle w:val="Heading3"/>
      </w:pPr>
      <w:bookmarkStart w:id="25" w:name="_Toc492478415"/>
      <w:bookmarkStart w:id="26" w:name="_Toc19106082"/>
      <w:bookmarkStart w:id="27" w:name="_Toc19106631"/>
      <w:bookmarkStart w:id="28" w:name="_Toc19108683"/>
      <w:bookmarkStart w:id="29" w:name="_Toc20147638"/>
      <w:bookmarkStart w:id="30" w:name="_Toc20148320"/>
      <w:bookmarkStart w:id="31" w:name="_Toc51250634"/>
      <w:r>
        <w:t xml:space="preserve">1.3 </w:t>
      </w:r>
      <w:r w:rsidR="00B5222C" w:rsidRPr="0071232C">
        <w:t>Disclaimer</w:t>
      </w:r>
      <w:bookmarkEnd w:id="25"/>
      <w:bookmarkEnd w:id="26"/>
      <w:bookmarkEnd w:id="27"/>
      <w:bookmarkEnd w:id="28"/>
      <w:bookmarkEnd w:id="29"/>
      <w:bookmarkEnd w:id="30"/>
      <w:bookmarkEnd w:id="31"/>
      <w:r w:rsidR="00B5222C" w:rsidRPr="0071232C">
        <w:t xml:space="preserve"> </w:t>
      </w:r>
    </w:p>
    <w:p w14:paraId="4ACD5854" w14:textId="55574BBB" w:rsidR="00B5222C" w:rsidRDefault="00B5222C" w:rsidP="008A4BFF">
      <w:r w:rsidRPr="0071232C">
        <w:t xml:space="preserve">The </w:t>
      </w:r>
      <w:r w:rsidRPr="00D125B4">
        <w:rPr>
          <w:i/>
        </w:rPr>
        <w:t>Examination Regulations</w:t>
      </w:r>
      <w:r w:rsidRPr="0071232C">
        <w:t xml:space="preserve"> </w:t>
      </w:r>
      <w:r w:rsidR="005120CA">
        <w:t xml:space="preserve">relating to this course </w:t>
      </w:r>
      <w:r w:rsidRPr="0071232C">
        <w:t xml:space="preserve">are </w:t>
      </w:r>
      <w:r w:rsidR="00E054E5">
        <w:t xml:space="preserve">the “Honour School” regulations for PPE at </w:t>
      </w:r>
      <w:hyperlink r:id="rId8" w:history="1">
        <w:r w:rsidR="00E054E5" w:rsidRPr="00671EFA">
          <w:rPr>
            <w:rStyle w:val="Hyperlink"/>
          </w:rPr>
          <w:t>https://examregs.admin.ox.ac.uk/Home/RegulationSearch</w:t>
        </w:r>
      </w:hyperlink>
      <w:r w:rsidR="00E054E5">
        <w:t xml:space="preserve"> (the version that applies to you is the 2019/20 version).</w:t>
      </w:r>
      <w:r w:rsidR="0058387A" w:rsidRPr="0071232C">
        <w:t xml:space="preserve"> </w:t>
      </w:r>
      <w:r w:rsidRPr="0071232C">
        <w:t>If there is a conflict between</w:t>
      </w:r>
      <w:r w:rsidR="005120CA">
        <w:t xml:space="preserve"> information in</w:t>
      </w:r>
      <w:r w:rsidRPr="0071232C">
        <w:t xml:space="preserve"> this handbook and the </w:t>
      </w:r>
      <w:r w:rsidRPr="00D125B4">
        <w:rPr>
          <w:i/>
        </w:rPr>
        <w:t>Examination Regulations</w:t>
      </w:r>
      <w:r w:rsidRPr="0071232C">
        <w:t xml:space="preserve"> then you should follow the </w:t>
      </w:r>
      <w:r w:rsidRPr="00D125B4">
        <w:rPr>
          <w:i/>
        </w:rPr>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766281" w:rsidRPr="00766281">
          <w:rPr>
            <w:rStyle w:val="Hyperlink"/>
          </w:rPr>
          <w:t>violet.brand@politics.ox.ac.uk</w:t>
        </w:r>
      </w:hyperlink>
      <w:r w:rsidR="00272972">
        <w:t>).</w:t>
      </w:r>
    </w:p>
    <w:p w14:paraId="59BDFFFB" w14:textId="77777777" w:rsidR="00A20F33" w:rsidRPr="0071232C" w:rsidRDefault="00A20F33" w:rsidP="008A4BFF"/>
    <w:p w14:paraId="00F27DB6" w14:textId="00F8D8AD" w:rsidR="00671907" w:rsidRDefault="00B5222C" w:rsidP="008A4BFF">
      <w:r w:rsidRPr="0071232C">
        <w:t xml:space="preserve">The information in this handbook is accurate as at </w:t>
      </w:r>
      <w:r w:rsidR="00031ADC">
        <w:t>December</w:t>
      </w:r>
      <w:r w:rsidRPr="0071232C">
        <w:t xml:space="preserve"> 20</w:t>
      </w:r>
      <w:r w:rsidR="00766281">
        <w:t>20</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departments will publish</w:t>
      </w:r>
      <w:r w:rsidRPr="0071232C">
        <w:t xml:space="preserve"> a new version o</w:t>
      </w:r>
      <w:r w:rsidR="005120CA">
        <w:t>f the handbook</w:t>
      </w:r>
      <w:r w:rsidRPr="0071232C">
        <w:t xml:space="preserve"> together with a list of the </w:t>
      </w:r>
      <w:r w:rsidR="00E558EB" w:rsidRPr="0071232C">
        <w:t xml:space="preserve">changes and students will be informed. </w:t>
      </w:r>
      <w:bookmarkStart w:id="32"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33" w:name="_Toc19106083"/>
      <w:bookmarkStart w:id="34" w:name="_Toc19106632"/>
      <w:bookmarkStart w:id="35" w:name="_Toc19108684"/>
      <w:bookmarkStart w:id="36" w:name="_Toc20147639"/>
      <w:bookmarkStart w:id="37" w:name="_Toc20148321"/>
      <w:bookmarkStart w:id="38" w:name="_Toc51250635"/>
      <w:r>
        <w:lastRenderedPageBreak/>
        <w:t>1.4 List of Contents</w:t>
      </w:r>
      <w:bookmarkEnd w:id="33"/>
      <w:bookmarkEnd w:id="34"/>
      <w:bookmarkEnd w:id="35"/>
      <w:bookmarkEnd w:id="36"/>
      <w:bookmarkEnd w:id="37"/>
      <w:bookmarkEnd w:id="38"/>
      <w:r>
        <w:t xml:space="preserve"> </w:t>
      </w:r>
    </w:p>
    <w:sdt>
      <w:sdtPr>
        <w:rPr>
          <w:bCs/>
          <w:caps/>
        </w:rPr>
        <w:id w:val="-1092699635"/>
        <w:docPartObj>
          <w:docPartGallery w:val="Table of Contents"/>
          <w:docPartUnique/>
        </w:docPartObj>
      </w:sdtPr>
      <w:sdtEndPr>
        <w:rPr>
          <w:bCs w:val="0"/>
          <w:caps w:val="0"/>
          <w:noProof/>
        </w:rPr>
      </w:sdtEndPr>
      <w:sdtContent>
        <w:p w14:paraId="276BF9FE" w14:textId="112D4C98" w:rsidR="00C4672E"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7462494E" w14:textId="31CAB45E"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35" w:history="1">
            <w:r w:rsidR="00C4672E" w:rsidRPr="000F1338">
              <w:rPr>
                <w:rStyle w:val="Hyperlink"/>
                <w:noProof/>
              </w:rPr>
              <w:t>1. Foreword</w:t>
            </w:r>
            <w:r w:rsidR="00C4672E">
              <w:rPr>
                <w:noProof/>
                <w:webHidden/>
              </w:rPr>
              <w:tab/>
            </w:r>
            <w:r w:rsidR="00C4672E">
              <w:rPr>
                <w:noProof/>
                <w:webHidden/>
              </w:rPr>
              <w:fldChar w:fldCharType="begin"/>
            </w:r>
            <w:r w:rsidR="00C4672E">
              <w:rPr>
                <w:noProof/>
                <w:webHidden/>
              </w:rPr>
              <w:instrText xml:space="preserve"> PAGEREF _Toc20147635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9A332D6" w14:textId="7C9DF84E"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36" w:history="1">
            <w:r w:rsidR="00C4672E" w:rsidRPr="000F1338">
              <w:rPr>
                <w:rStyle w:val="Hyperlink"/>
                <w:noProof/>
              </w:rPr>
              <w:t>1.1 Statement of Coverage</w:t>
            </w:r>
            <w:r w:rsidR="00C4672E">
              <w:rPr>
                <w:noProof/>
                <w:webHidden/>
              </w:rPr>
              <w:tab/>
            </w:r>
            <w:r w:rsidR="00C4672E">
              <w:rPr>
                <w:noProof/>
                <w:webHidden/>
              </w:rPr>
              <w:fldChar w:fldCharType="begin"/>
            </w:r>
            <w:r w:rsidR="00C4672E">
              <w:rPr>
                <w:noProof/>
                <w:webHidden/>
              </w:rPr>
              <w:instrText xml:space="preserve"> PAGEREF _Toc20147636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04E2458A" w14:textId="1D8CE58E"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37" w:history="1">
            <w:r w:rsidR="00C4672E" w:rsidRPr="000F1338">
              <w:rPr>
                <w:rStyle w:val="Hyperlink"/>
                <w:noProof/>
              </w:rPr>
              <w:t>1.2 Version</w:t>
            </w:r>
            <w:r w:rsidR="00C4672E">
              <w:rPr>
                <w:noProof/>
                <w:webHidden/>
              </w:rPr>
              <w:tab/>
            </w:r>
            <w:r w:rsidR="00C4672E">
              <w:rPr>
                <w:noProof/>
                <w:webHidden/>
              </w:rPr>
              <w:fldChar w:fldCharType="begin"/>
            </w:r>
            <w:r w:rsidR="00C4672E">
              <w:rPr>
                <w:noProof/>
                <w:webHidden/>
              </w:rPr>
              <w:instrText xml:space="preserve"> PAGEREF _Toc20147637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792741B" w14:textId="16B603D7"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38" w:history="1">
            <w:r w:rsidR="00C4672E" w:rsidRPr="000F1338">
              <w:rPr>
                <w:rStyle w:val="Hyperlink"/>
                <w:noProof/>
              </w:rPr>
              <w:t>1.3 Disclaimer</w:t>
            </w:r>
            <w:r w:rsidR="00C4672E">
              <w:rPr>
                <w:noProof/>
                <w:webHidden/>
              </w:rPr>
              <w:tab/>
            </w:r>
            <w:r w:rsidR="00C4672E">
              <w:rPr>
                <w:noProof/>
                <w:webHidden/>
              </w:rPr>
              <w:fldChar w:fldCharType="begin"/>
            </w:r>
            <w:r w:rsidR="00C4672E">
              <w:rPr>
                <w:noProof/>
                <w:webHidden/>
              </w:rPr>
              <w:instrText xml:space="preserve"> PAGEREF _Toc20147638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487D19C2" w14:textId="17678073"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39" w:history="1">
            <w:r w:rsidR="00C4672E" w:rsidRPr="000F1338">
              <w:rPr>
                <w:rStyle w:val="Hyperlink"/>
                <w:noProof/>
              </w:rPr>
              <w:t>1.4 List of Contents</w:t>
            </w:r>
            <w:r w:rsidR="00C4672E">
              <w:rPr>
                <w:noProof/>
                <w:webHidden/>
              </w:rPr>
              <w:tab/>
            </w:r>
            <w:r w:rsidR="00C4672E">
              <w:rPr>
                <w:noProof/>
                <w:webHidden/>
              </w:rPr>
              <w:fldChar w:fldCharType="begin"/>
            </w:r>
            <w:r w:rsidR="00C4672E">
              <w:rPr>
                <w:noProof/>
                <w:webHidden/>
              </w:rPr>
              <w:instrText xml:space="preserve"> PAGEREF _Toc20147639 \h </w:instrText>
            </w:r>
            <w:r w:rsidR="00C4672E">
              <w:rPr>
                <w:noProof/>
                <w:webHidden/>
              </w:rPr>
            </w:r>
            <w:r w:rsidR="00C4672E">
              <w:rPr>
                <w:noProof/>
                <w:webHidden/>
              </w:rPr>
              <w:fldChar w:fldCharType="separate"/>
            </w:r>
            <w:r>
              <w:rPr>
                <w:noProof/>
                <w:webHidden/>
              </w:rPr>
              <w:t>2</w:t>
            </w:r>
            <w:r w:rsidR="00C4672E">
              <w:rPr>
                <w:noProof/>
                <w:webHidden/>
              </w:rPr>
              <w:fldChar w:fldCharType="end"/>
            </w:r>
          </w:hyperlink>
        </w:p>
        <w:p w14:paraId="0251FB53" w14:textId="33391F7F"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0" w:history="1">
            <w:r w:rsidR="00C4672E" w:rsidRPr="000F1338">
              <w:rPr>
                <w:rStyle w:val="Hyperlink"/>
                <w:rFonts w:eastAsiaTheme="minorHAnsi"/>
                <w:noProof/>
              </w:rPr>
              <w:t>1.5 Welcome</w:t>
            </w:r>
            <w:r w:rsidR="00C4672E">
              <w:rPr>
                <w:noProof/>
                <w:webHidden/>
              </w:rPr>
              <w:tab/>
            </w:r>
            <w:r w:rsidR="00C4672E">
              <w:rPr>
                <w:noProof/>
                <w:webHidden/>
              </w:rPr>
              <w:fldChar w:fldCharType="begin"/>
            </w:r>
            <w:r w:rsidR="00C4672E">
              <w:rPr>
                <w:noProof/>
                <w:webHidden/>
              </w:rPr>
              <w:instrText xml:space="preserve"> PAGEREF _Toc20147640 \h </w:instrText>
            </w:r>
            <w:r w:rsidR="00C4672E">
              <w:rPr>
                <w:noProof/>
                <w:webHidden/>
              </w:rPr>
            </w:r>
            <w:r w:rsidR="00C4672E">
              <w:rPr>
                <w:noProof/>
                <w:webHidden/>
              </w:rPr>
              <w:fldChar w:fldCharType="separate"/>
            </w:r>
            <w:r>
              <w:rPr>
                <w:noProof/>
                <w:webHidden/>
              </w:rPr>
              <w:t>4</w:t>
            </w:r>
            <w:r w:rsidR="00C4672E">
              <w:rPr>
                <w:noProof/>
                <w:webHidden/>
              </w:rPr>
              <w:fldChar w:fldCharType="end"/>
            </w:r>
          </w:hyperlink>
        </w:p>
        <w:p w14:paraId="1E235C72" w14:textId="36735649"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1" w:history="1">
            <w:r w:rsidR="00C4672E" w:rsidRPr="000F1338">
              <w:rPr>
                <w:rStyle w:val="Hyperlink"/>
                <w:rFonts w:eastAsiaTheme="minorHAnsi"/>
                <w:noProof/>
              </w:rPr>
              <w:t>1.6 Useful Department Contacts</w:t>
            </w:r>
            <w:r w:rsidR="00C4672E">
              <w:rPr>
                <w:noProof/>
                <w:webHidden/>
              </w:rPr>
              <w:tab/>
            </w:r>
            <w:r w:rsidR="00C4672E">
              <w:rPr>
                <w:noProof/>
                <w:webHidden/>
              </w:rPr>
              <w:fldChar w:fldCharType="begin"/>
            </w:r>
            <w:r w:rsidR="00C4672E">
              <w:rPr>
                <w:noProof/>
                <w:webHidden/>
              </w:rPr>
              <w:instrText xml:space="preserve"> PAGEREF _Toc20147641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D9E4B38" w14:textId="0AD04E38"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2" w:history="1">
            <w:r w:rsidR="00C4672E" w:rsidRPr="000F1338">
              <w:rPr>
                <w:rStyle w:val="Hyperlink"/>
                <w:rFonts w:eastAsiaTheme="minorHAnsi"/>
                <w:noProof/>
              </w:rPr>
              <w:t>1.7 Buildings, Locations, Maps and Access</w:t>
            </w:r>
            <w:r w:rsidR="00C4672E">
              <w:rPr>
                <w:noProof/>
                <w:webHidden/>
              </w:rPr>
              <w:tab/>
            </w:r>
            <w:r w:rsidR="00C4672E">
              <w:rPr>
                <w:noProof/>
                <w:webHidden/>
              </w:rPr>
              <w:fldChar w:fldCharType="begin"/>
            </w:r>
            <w:r w:rsidR="00C4672E">
              <w:rPr>
                <w:noProof/>
                <w:webHidden/>
              </w:rPr>
              <w:instrText xml:space="preserve"> PAGEREF _Toc20147642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CB890F7" w14:textId="0DB06AF5" w:rsidR="00C4672E" w:rsidRDefault="00C3590D">
          <w:pPr>
            <w:pStyle w:val="TOC3"/>
            <w:tabs>
              <w:tab w:val="right" w:leader="dot" w:pos="9016"/>
            </w:tabs>
            <w:rPr>
              <w:rStyle w:val="Hyperlink"/>
              <w:noProof/>
            </w:rPr>
          </w:pPr>
          <w:hyperlink w:anchor="_Toc20147643" w:history="1">
            <w:r w:rsidR="00C4672E" w:rsidRPr="000F1338">
              <w:rPr>
                <w:rStyle w:val="Hyperlink"/>
                <w:rFonts w:eastAsiaTheme="minorHAnsi"/>
                <w:noProof/>
              </w:rPr>
              <w:t>1.8 Important Dates</w:t>
            </w:r>
            <w:r w:rsidR="00C4672E">
              <w:rPr>
                <w:noProof/>
                <w:webHidden/>
              </w:rPr>
              <w:tab/>
            </w:r>
            <w:r w:rsidR="00C4672E">
              <w:rPr>
                <w:noProof/>
                <w:webHidden/>
              </w:rPr>
              <w:fldChar w:fldCharType="begin"/>
            </w:r>
            <w:r w:rsidR="00C4672E">
              <w:rPr>
                <w:noProof/>
                <w:webHidden/>
              </w:rPr>
              <w:instrText xml:space="preserve"> PAGEREF _Toc20147643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64A26165" w14:textId="77777777" w:rsidR="00C4672E" w:rsidRPr="00C4672E" w:rsidRDefault="00C4672E" w:rsidP="00C4672E">
          <w:pPr>
            <w:rPr>
              <w:rFonts w:eastAsiaTheme="minorEastAsia"/>
              <w:noProof/>
            </w:rPr>
          </w:pPr>
        </w:p>
        <w:p w14:paraId="5F9E239A" w14:textId="64F8C356"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44" w:history="1">
            <w:r w:rsidR="00C4672E" w:rsidRPr="000F1338">
              <w:rPr>
                <w:rStyle w:val="Hyperlink"/>
                <w:rFonts w:eastAsiaTheme="minorHAnsi"/>
                <w:noProof/>
              </w:rPr>
              <w:t>2. The Course Content and Structure</w:t>
            </w:r>
            <w:r w:rsidR="00C4672E">
              <w:rPr>
                <w:noProof/>
                <w:webHidden/>
              </w:rPr>
              <w:tab/>
            </w:r>
            <w:r w:rsidR="00C4672E">
              <w:rPr>
                <w:noProof/>
                <w:webHidden/>
              </w:rPr>
              <w:fldChar w:fldCharType="begin"/>
            </w:r>
            <w:r w:rsidR="00C4672E">
              <w:rPr>
                <w:noProof/>
                <w:webHidden/>
              </w:rPr>
              <w:instrText xml:space="preserve"> PAGEREF _Toc20147644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50C8BCE9" w14:textId="3649070E"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5" w:history="1">
            <w:r w:rsidR="00C4672E" w:rsidRPr="000F1338">
              <w:rPr>
                <w:rStyle w:val="Hyperlink"/>
                <w:rFonts w:eastAsiaTheme="minorHAnsi"/>
                <w:noProof/>
              </w:rPr>
              <w:t>2.1 Overview</w:t>
            </w:r>
            <w:r w:rsidR="00C4672E">
              <w:rPr>
                <w:noProof/>
                <w:webHidden/>
              </w:rPr>
              <w:tab/>
            </w:r>
            <w:r w:rsidR="00C4672E">
              <w:rPr>
                <w:noProof/>
                <w:webHidden/>
              </w:rPr>
              <w:fldChar w:fldCharType="begin"/>
            </w:r>
            <w:r w:rsidR="00C4672E">
              <w:rPr>
                <w:noProof/>
                <w:webHidden/>
              </w:rPr>
              <w:instrText xml:space="preserve"> PAGEREF _Toc20147645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0041B0C" w14:textId="67B019ED"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6" w:history="1">
            <w:r w:rsidR="00C4672E" w:rsidRPr="000F1338">
              <w:rPr>
                <w:rStyle w:val="Hyperlink"/>
                <w:rFonts w:eastAsiaTheme="minorHAnsi"/>
                <w:noProof/>
              </w:rPr>
              <w:t>2.2 Course Aims</w:t>
            </w:r>
            <w:r w:rsidR="00C4672E">
              <w:rPr>
                <w:noProof/>
                <w:webHidden/>
              </w:rPr>
              <w:tab/>
            </w:r>
            <w:r w:rsidR="00C4672E">
              <w:rPr>
                <w:noProof/>
                <w:webHidden/>
              </w:rPr>
              <w:fldChar w:fldCharType="begin"/>
            </w:r>
            <w:r w:rsidR="00C4672E">
              <w:rPr>
                <w:noProof/>
                <w:webHidden/>
              </w:rPr>
              <w:instrText xml:space="preserve"> PAGEREF _Toc20147646 \h </w:instrText>
            </w:r>
            <w:r w:rsidR="00C4672E">
              <w:rPr>
                <w:noProof/>
                <w:webHidden/>
              </w:rPr>
            </w:r>
            <w:r w:rsidR="00C4672E">
              <w:rPr>
                <w:noProof/>
                <w:webHidden/>
              </w:rPr>
              <w:fldChar w:fldCharType="separate"/>
            </w:r>
            <w:r>
              <w:rPr>
                <w:noProof/>
                <w:webHidden/>
              </w:rPr>
              <w:t>6</w:t>
            </w:r>
            <w:r w:rsidR="00C4672E">
              <w:rPr>
                <w:noProof/>
                <w:webHidden/>
              </w:rPr>
              <w:fldChar w:fldCharType="end"/>
            </w:r>
          </w:hyperlink>
        </w:p>
        <w:p w14:paraId="788E847B" w14:textId="3F6E0EA6"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7" w:history="1">
            <w:r w:rsidR="00C4672E" w:rsidRPr="000F1338">
              <w:rPr>
                <w:rStyle w:val="Hyperlink"/>
                <w:rFonts w:eastAsiaTheme="minorHAnsi"/>
                <w:noProof/>
              </w:rPr>
              <w:t>2.3 Intended Learning Outcomes</w:t>
            </w:r>
            <w:r w:rsidR="00C4672E">
              <w:rPr>
                <w:noProof/>
                <w:webHidden/>
              </w:rPr>
              <w:tab/>
            </w:r>
            <w:r w:rsidR="00C4672E">
              <w:rPr>
                <w:noProof/>
                <w:webHidden/>
              </w:rPr>
              <w:fldChar w:fldCharType="begin"/>
            </w:r>
            <w:r w:rsidR="00C4672E">
              <w:rPr>
                <w:noProof/>
                <w:webHidden/>
              </w:rPr>
              <w:instrText xml:space="preserve"> PAGEREF _Toc20147647 \h </w:instrText>
            </w:r>
            <w:r w:rsidR="00C4672E">
              <w:rPr>
                <w:noProof/>
                <w:webHidden/>
              </w:rPr>
            </w:r>
            <w:r w:rsidR="00C4672E">
              <w:rPr>
                <w:noProof/>
                <w:webHidden/>
              </w:rPr>
              <w:fldChar w:fldCharType="separate"/>
            </w:r>
            <w:r>
              <w:rPr>
                <w:noProof/>
                <w:webHidden/>
              </w:rPr>
              <w:t>7</w:t>
            </w:r>
            <w:r w:rsidR="00C4672E">
              <w:rPr>
                <w:noProof/>
                <w:webHidden/>
              </w:rPr>
              <w:fldChar w:fldCharType="end"/>
            </w:r>
          </w:hyperlink>
        </w:p>
        <w:p w14:paraId="0E7D5CD2" w14:textId="109DB311"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48" w:history="1">
            <w:r w:rsidR="00C4672E" w:rsidRPr="000F1338">
              <w:rPr>
                <w:rStyle w:val="Hyperlink"/>
                <w:rFonts w:eastAsiaTheme="minorHAnsi"/>
                <w:noProof/>
              </w:rPr>
              <w:t>2.4 Course Structure</w:t>
            </w:r>
            <w:r w:rsidR="00C4672E">
              <w:rPr>
                <w:noProof/>
                <w:webHidden/>
              </w:rPr>
              <w:tab/>
            </w:r>
            <w:r w:rsidR="00C4672E">
              <w:rPr>
                <w:noProof/>
                <w:webHidden/>
              </w:rPr>
              <w:fldChar w:fldCharType="begin"/>
            </w:r>
            <w:r w:rsidR="00C4672E">
              <w:rPr>
                <w:noProof/>
                <w:webHidden/>
              </w:rPr>
              <w:instrText xml:space="preserve"> PAGEREF _Toc20147648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7A5E9AC2" w14:textId="389ACAFF" w:rsidR="00C4672E" w:rsidRDefault="00C3590D">
          <w:pPr>
            <w:pStyle w:val="TOC3"/>
            <w:tabs>
              <w:tab w:val="right" w:leader="dot" w:pos="9016"/>
            </w:tabs>
            <w:rPr>
              <w:rStyle w:val="Hyperlink"/>
              <w:noProof/>
            </w:rPr>
          </w:pPr>
          <w:hyperlink w:anchor="_Toc20147649" w:history="1">
            <w:r w:rsidR="00C4672E" w:rsidRPr="000F1338">
              <w:rPr>
                <w:rStyle w:val="Hyperlink"/>
                <w:noProof/>
              </w:rPr>
              <w:t>2.5 Syllabus</w:t>
            </w:r>
            <w:r w:rsidR="00C4672E">
              <w:rPr>
                <w:noProof/>
                <w:webHidden/>
              </w:rPr>
              <w:tab/>
            </w:r>
            <w:r w:rsidR="00C4672E">
              <w:rPr>
                <w:noProof/>
                <w:webHidden/>
              </w:rPr>
              <w:fldChar w:fldCharType="begin"/>
            </w:r>
            <w:r w:rsidR="00C4672E">
              <w:rPr>
                <w:noProof/>
                <w:webHidden/>
              </w:rPr>
              <w:instrText xml:space="preserve"> PAGEREF _Toc20147649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20AB18E7" w14:textId="77777777" w:rsidR="00C4672E" w:rsidRPr="00C4672E" w:rsidRDefault="00C4672E" w:rsidP="00C4672E">
          <w:pPr>
            <w:rPr>
              <w:rFonts w:eastAsiaTheme="minorEastAsia"/>
              <w:noProof/>
            </w:rPr>
          </w:pPr>
        </w:p>
        <w:p w14:paraId="1A6406B4" w14:textId="7EE1CD8F"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50" w:history="1">
            <w:r w:rsidR="00C4672E" w:rsidRPr="000F1338">
              <w:rPr>
                <w:rStyle w:val="Hyperlink"/>
                <w:noProof/>
              </w:rPr>
              <w:t>3. Teaching and Learning</w:t>
            </w:r>
            <w:r w:rsidR="00C4672E">
              <w:rPr>
                <w:noProof/>
                <w:webHidden/>
              </w:rPr>
              <w:tab/>
            </w:r>
            <w:r w:rsidR="00C4672E">
              <w:rPr>
                <w:noProof/>
                <w:webHidden/>
              </w:rPr>
              <w:fldChar w:fldCharType="begin"/>
            </w:r>
            <w:r w:rsidR="00C4672E">
              <w:rPr>
                <w:noProof/>
                <w:webHidden/>
              </w:rPr>
              <w:instrText xml:space="preserve"> PAGEREF _Toc20147650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0A61F58B" w14:textId="592F990D"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1" w:history="1">
            <w:r w:rsidR="00C4672E" w:rsidRPr="000F1338">
              <w:rPr>
                <w:rStyle w:val="Hyperlink"/>
                <w:noProof/>
              </w:rPr>
              <w:t>3.1 Organisation of teaching and learning</w:t>
            </w:r>
            <w:r w:rsidR="00C4672E">
              <w:rPr>
                <w:noProof/>
                <w:webHidden/>
              </w:rPr>
              <w:tab/>
            </w:r>
            <w:r w:rsidR="00C4672E">
              <w:rPr>
                <w:noProof/>
                <w:webHidden/>
              </w:rPr>
              <w:fldChar w:fldCharType="begin"/>
            </w:r>
            <w:r w:rsidR="00C4672E">
              <w:rPr>
                <w:noProof/>
                <w:webHidden/>
              </w:rPr>
              <w:instrText xml:space="preserve"> PAGEREF _Toc20147651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6B159A47" w14:textId="769C9AC3"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2" w:history="1">
            <w:r w:rsidR="00C4672E" w:rsidRPr="000F1338">
              <w:rPr>
                <w:rStyle w:val="Hyperlink"/>
                <w:noProof/>
              </w:rPr>
              <w:t>3.2 Theses</w:t>
            </w:r>
            <w:r w:rsidR="00C4672E">
              <w:rPr>
                <w:noProof/>
                <w:webHidden/>
              </w:rPr>
              <w:tab/>
            </w:r>
            <w:r w:rsidR="00C4672E">
              <w:rPr>
                <w:noProof/>
                <w:webHidden/>
              </w:rPr>
              <w:fldChar w:fldCharType="begin"/>
            </w:r>
            <w:r w:rsidR="00C4672E">
              <w:rPr>
                <w:noProof/>
                <w:webHidden/>
              </w:rPr>
              <w:instrText xml:space="preserve"> PAGEREF _Toc20147652 \h </w:instrText>
            </w:r>
            <w:r w:rsidR="00C4672E">
              <w:rPr>
                <w:noProof/>
                <w:webHidden/>
              </w:rPr>
            </w:r>
            <w:r w:rsidR="00C4672E">
              <w:rPr>
                <w:noProof/>
                <w:webHidden/>
              </w:rPr>
              <w:fldChar w:fldCharType="separate"/>
            </w:r>
            <w:r>
              <w:rPr>
                <w:noProof/>
                <w:webHidden/>
              </w:rPr>
              <w:t>17</w:t>
            </w:r>
            <w:r w:rsidR="00C4672E">
              <w:rPr>
                <w:noProof/>
                <w:webHidden/>
              </w:rPr>
              <w:fldChar w:fldCharType="end"/>
            </w:r>
          </w:hyperlink>
        </w:p>
        <w:p w14:paraId="36CC8C41" w14:textId="60181279"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3" w:history="1">
            <w:r w:rsidR="00C4672E" w:rsidRPr="000F1338">
              <w:rPr>
                <w:rStyle w:val="Hyperlink"/>
                <w:noProof/>
              </w:rPr>
              <w:t>3.3 Supervised dissertations</w:t>
            </w:r>
            <w:r w:rsidR="00C4672E">
              <w:rPr>
                <w:noProof/>
                <w:webHidden/>
              </w:rPr>
              <w:tab/>
            </w:r>
            <w:r w:rsidR="00C4672E">
              <w:rPr>
                <w:noProof/>
                <w:webHidden/>
              </w:rPr>
              <w:fldChar w:fldCharType="begin"/>
            </w:r>
            <w:r w:rsidR="00C4672E">
              <w:rPr>
                <w:noProof/>
                <w:webHidden/>
              </w:rPr>
              <w:instrText xml:space="preserve"> PAGEREF _Toc20147653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602D7A32" w14:textId="355D2F18" w:rsidR="00C4672E" w:rsidRDefault="00C3590D">
          <w:pPr>
            <w:pStyle w:val="TOC3"/>
            <w:tabs>
              <w:tab w:val="right" w:leader="dot" w:pos="9016"/>
            </w:tabs>
            <w:rPr>
              <w:rStyle w:val="Hyperlink"/>
              <w:noProof/>
            </w:rPr>
          </w:pPr>
          <w:hyperlink w:anchor="_Toc20147654" w:history="1">
            <w:r w:rsidR="00C4672E" w:rsidRPr="000F1338">
              <w:rPr>
                <w:rStyle w:val="Hyperlink"/>
                <w:noProof/>
              </w:rPr>
              <w:t>3.4 Expectations of study and student workload</w:t>
            </w:r>
            <w:r w:rsidR="00C4672E">
              <w:rPr>
                <w:noProof/>
                <w:webHidden/>
              </w:rPr>
              <w:tab/>
            </w:r>
            <w:r w:rsidR="00C4672E">
              <w:rPr>
                <w:noProof/>
                <w:webHidden/>
              </w:rPr>
              <w:fldChar w:fldCharType="begin"/>
            </w:r>
            <w:r w:rsidR="00C4672E">
              <w:rPr>
                <w:noProof/>
                <w:webHidden/>
              </w:rPr>
              <w:instrText xml:space="preserve"> PAGEREF _Toc20147654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5E50DFED" w14:textId="77777777" w:rsidR="00C4672E" w:rsidRPr="00C4672E" w:rsidRDefault="00C4672E" w:rsidP="00C4672E">
          <w:pPr>
            <w:rPr>
              <w:rFonts w:eastAsiaTheme="minorEastAsia"/>
              <w:noProof/>
            </w:rPr>
          </w:pPr>
        </w:p>
        <w:p w14:paraId="4BB5AF2C" w14:textId="1FA60182"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55" w:history="1">
            <w:r w:rsidR="00C4672E" w:rsidRPr="000F1338">
              <w:rPr>
                <w:rStyle w:val="Hyperlink"/>
                <w:noProof/>
              </w:rPr>
              <w:t>4. Assessment</w:t>
            </w:r>
            <w:r w:rsidR="00C4672E">
              <w:rPr>
                <w:noProof/>
                <w:webHidden/>
              </w:rPr>
              <w:tab/>
            </w:r>
            <w:r w:rsidR="00C4672E">
              <w:rPr>
                <w:noProof/>
                <w:webHidden/>
              </w:rPr>
              <w:fldChar w:fldCharType="begin"/>
            </w:r>
            <w:r w:rsidR="00C4672E">
              <w:rPr>
                <w:noProof/>
                <w:webHidden/>
              </w:rPr>
              <w:instrText xml:space="preserve"> PAGEREF _Toc20147655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140E111D" w14:textId="672A22BF"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6" w:history="1">
            <w:r w:rsidR="00C4672E" w:rsidRPr="000F1338">
              <w:rPr>
                <w:rStyle w:val="Hyperlink"/>
                <w:noProof/>
              </w:rPr>
              <w:t>4.1 Assessment Structure</w:t>
            </w:r>
            <w:r w:rsidR="00C4672E">
              <w:rPr>
                <w:noProof/>
                <w:webHidden/>
              </w:rPr>
              <w:tab/>
            </w:r>
            <w:r w:rsidR="00C4672E">
              <w:rPr>
                <w:noProof/>
                <w:webHidden/>
              </w:rPr>
              <w:fldChar w:fldCharType="begin"/>
            </w:r>
            <w:r w:rsidR="00C4672E">
              <w:rPr>
                <w:noProof/>
                <w:webHidden/>
              </w:rPr>
              <w:instrText xml:space="preserve"> PAGEREF _Toc20147656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7AB34F1D" w14:textId="1C33D3C2"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7" w:history="1">
            <w:r w:rsidR="00C4672E" w:rsidRPr="000F1338">
              <w:rPr>
                <w:rStyle w:val="Hyperlink"/>
                <w:noProof/>
              </w:rPr>
              <w:t>4.2 Feedback on learning and assessment</w:t>
            </w:r>
            <w:r w:rsidR="00C4672E">
              <w:rPr>
                <w:noProof/>
                <w:webHidden/>
              </w:rPr>
              <w:tab/>
            </w:r>
            <w:r w:rsidR="00C4672E">
              <w:rPr>
                <w:noProof/>
                <w:webHidden/>
              </w:rPr>
              <w:fldChar w:fldCharType="begin"/>
            </w:r>
            <w:r w:rsidR="00C4672E">
              <w:rPr>
                <w:noProof/>
                <w:webHidden/>
              </w:rPr>
              <w:instrText xml:space="preserve"> PAGEREF _Toc20147657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4BEEF39C" w14:textId="0540EE35"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8" w:history="1">
            <w:r w:rsidR="00C4672E" w:rsidRPr="000F1338">
              <w:rPr>
                <w:rStyle w:val="Hyperlink"/>
                <w:noProof/>
              </w:rPr>
              <w:t>4.3 Examination conventions</w:t>
            </w:r>
            <w:r w:rsidR="00C4672E">
              <w:rPr>
                <w:noProof/>
                <w:webHidden/>
              </w:rPr>
              <w:tab/>
            </w:r>
            <w:r w:rsidR="00C4672E">
              <w:rPr>
                <w:noProof/>
                <w:webHidden/>
              </w:rPr>
              <w:fldChar w:fldCharType="begin"/>
            </w:r>
            <w:r w:rsidR="00C4672E">
              <w:rPr>
                <w:noProof/>
                <w:webHidden/>
              </w:rPr>
              <w:instrText xml:space="preserve"> PAGEREF _Toc20147658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29048D0D" w14:textId="23D987CC"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59" w:history="1">
            <w:r w:rsidR="00C4672E" w:rsidRPr="000F1338">
              <w:rPr>
                <w:rStyle w:val="Hyperlink"/>
                <w:noProof/>
              </w:rPr>
              <w:t>4.4 Good academic practice and avoiding plagiarism</w:t>
            </w:r>
            <w:r w:rsidR="00C4672E">
              <w:rPr>
                <w:noProof/>
                <w:webHidden/>
              </w:rPr>
              <w:tab/>
            </w:r>
            <w:r w:rsidR="00C4672E">
              <w:rPr>
                <w:noProof/>
                <w:webHidden/>
              </w:rPr>
              <w:fldChar w:fldCharType="begin"/>
            </w:r>
            <w:r w:rsidR="00C4672E">
              <w:rPr>
                <w:noProof/>
                <w:webHidden/>
              </w:rPr>
              <w:instrText xml:space="preserve"> PAGEREF _Toc20147659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2EA3FC59" w14:textId="60583C17"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0" w:history="1">
            <w:r w:rsidR="00C4672E" w:rsidRPr="000F1338">
              <w:rPr>
                <w:rStyle w:val="Hyperlink"/>
                <w:noProof/>
              </w:rPr>
              <w:t>4.5 Entering for University examinations</w:t>
            </w:r>
            <w:r w:rsidR="00C4672E">
              <w:rPr>
                <w:noProof/>
                <w:webHidden/>
              </w:rPr>
              <w:tab/>
            </w:r>
            <w:r w:rsidR="00C4672E">
              <w:rPr>
                <w:noProof/>
                <w:webHidden/>
              </w:rPr>
              <w:fldChar w:fldCharType="begin"/>
            </w:r>
            <w:r w:rsidR="00C4672E">
              <w:rPr>
                <w:noProof/>
                <w:webHidden/>
              </w:rPr>
              <w:instrText xml:space="preserve"> PAGEREF _Toc20147660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6414A6E4" w14:textId="6AE0708E"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1" w:history="1">
            <w:r w:rsidR="00C4672E" w:rsidRPr="000F1338">
              <w:rPr>
                <w:rStyle w:val="Hyperlink"/>
                <w:noProof/>
              </w:rPr>
              <w:t>4.6 Examination dates</w:t>
            </w:r>
            <w:r w:rsidR="00C4672E">
              <w:rPr>
                <w:noProof/>
                <w:webHidden/>
              </w:rPr>
              <w:tab/>
            </w:r>
            <w:r w:rsidR="00C4672E">
              <w:rPr>
                <w:noProof/>
                <w:webHidden/>
              </w:rPr>
              <w:fldChar w:fldCharType="begin"/>
            </w:r>
            <w:r w:rsidR="00C4672E">
              <w:rPr>
                <w:noProof/>
                <w:webHidden/>
              </w:rPr>
              <w:instrText xml:space="preserve"> PAGEREF _Toc20147661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07535A63" w14:textId="38112927"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2" w:history="1">
            <w:r w:rsidR="00C4672E" w:rsidRPr="000F1338">
              <w:rPr>
                <w:rStyle w:val="Hyperlink"/>
                <w:noProof/>
              </w:rPr>
              <w:t>4.7 Sitting your examination</w:t>
            </w:r>
            <w:r w:rsidR="00C4672E">
              <w:rPr>
                <w:noProof/>
                <w:webHidden/>
              </w:rPr>
              <w:tab/>
            </w:r>
            <w:r w:rsidR="00C4672E">
              <w:rPr>
                <w:noProof/>
                <w:webHidden/>
              </w:rPr>
              <w:fldChar w:fldCharType="begin"/>
            </w:r>
            <w:r w:rsidR="00C4672E">
              <w:rPr>
                <w:noProof/>
                <w:webHidden/>
              </w:rPr>
              <w:instrText xml:space="preserve"> PAGEREF _Toc20147662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23BF4E79" w14:textId="7AEE8857"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3" w:history="1">
            <w:r w:rsidR="00C4672E" w:rsidRPr="000F1338">
              <w:rPr>
                <w:rStyle w:val="Hyperlink"/>
                <w:noProof/>
              </w:rPr>
              <w:t>4.8 External examiner and examiners’ reports</w:t>
            </w:r>
            <w:r w:rsidR="00C4672E">
              <w:rPr>
                <w:noProof/>
                <w:webHidden/>
              </w:rPr>
              <w:tab/>
            </w:r>
            <w:r w:rsidR="00C4672E">
              <w:rPr>
                <w:noProof/>
                <w:webHidden/>
              </w:rPr>
              <w:fldChar w:fldCharType="begin"/>
            </w:r>
            <w:r w:rsidR="00C4672E">
              <w:rPr>
                <w:noProof/>
                <w:webHidden/>
              </w:rPr>
              <w:instrText xml:space="preserve"> PAGEREF _Toc20147663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D324EDF" w14:textId="688E052F"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4" w:history="1">
            <w:r w:rsidR="00C4672E" w:rsidRPr="000F1338">
              <w:rPr>
                <w:rStyle w:val="Hyperlink"/>
                <w:noProof/>
              </w:rPr>
              <w:t>4.9 Prizes</w:t>
            </w:r>
            <w:r w:rsidR="00C4672E">
              <w:rPr>
                <w:noProof/>
                <w:webHidden/>
              </w:rPr>
              <w:tab/>
            </w:r>
            <w:r w:rsidR="00C4672E">
              <w:rPr>
                <w:noProof/>
                <w:webHidden/>
              </w:rPr>
              <w:fldChar w:fldCharType="begin"/>
            </w:r>
            <w:r w:rsidR="00C4672E">
              <w:rPr>
                <w:noProof/>
                <w:webHidden/>
              </w:rPr>
              <w:instrText xml:space="preserve"> PAGEREF _Toc20147664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0E08B5D4" w14:textId="13492E9A"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65" w:history="1">
            <w:r w:rsidR="00C4672E" w:rsidRPr="000F1338">
              <w:rPr>
                <w:rStyle w:val="Hyperlink"/>
                <w:noProof/>
              </w:rPr>
              <w:t>5. Skills and learning development</w:t>
            </w:r>
            <w:r w:rsidR="00C4672E">
              <w:rPr>
                <w:noProof/>
                <w:webHidden/>
              </w:rPr>
              <w:tab/>
            </w:r>
            <w:r w:rsidR="00C4672E">
              <w:rPr>
                <w:noProof/>
                <w:webHidden/>
              </w:rPr>
              <w:fldChar w:fldCharType="begin"/>
            </w:r>
            <w:r w:rsidR="00C4672E">
              <w:rPr>
                <w:noProof/>
                <w:webHidden/>
              </w:rPr>
              <w:instrText xml:space="preserve"> PAGEREF _Toc20147665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F344062" w14:textId="46D1AA39"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6" w:history="1">
            <w:r w:rsidR="00C4672E" w:rsidRPr="000F1338">
              <w:rPr>
                <w:rStyle w:val="Hyperlink"/>
                <w:noProof/>
              </w:rPr>
              <w:t>5.1 Academic progress</w:t>
            </w:r>
            <w:r w:rsidR="00C4672E">
              <w:rPr>
                <w:noProof/>
                <w:webHidden/>
              </w:rPr>
              <w:tab/>
            </w:r>
            <w:r w:rsidR="00C4672E">
              <w:rPr>
                <w:noProof/>
                <w:webHidden/>
              </w:rPr>
              <w:fldChar w:fldCharType="begin"/>
            </w:r>
            <w:r w:rsidR="00C4672E">
              <w:rPr>
                <w:noProof/>
                <w:webHidden/>
              </w:rPr>
              <w:instrText xml:space="preserve"> PAGEREF _Toc20147666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296DC8D" w14:textId="57FCB042"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7" w:history="1">
            <w:r w:rsidR="00C4672E" w:rsidRPr="000F1338">
              <w:rPr>
                <w:rStyle w:val="Hyperlink"/>
                <w:noProof/>
              </w:rPr>
              <w:t>5.2 Learning development and skills</w:t>
            </w:r>
            <w:r w:rsidR="00C4672E">
              <w:rPr>
                <w:noProof/>
                <w:webHidden/>
              </w:rPr>
              <w:tab/>
            </w:r>
            <w:r w:rsidR="00C4672E">
              <w:rPr>
                <w:noProof/>
                <w:webHidden/>
              </w:rPr>
              <w:fldChar w:fldCharType="begin"/>
            </w:r>
            <w:r w:rsidR="00C4672E">
              <w:rPr>
                <w:noProof/>
                <w:webHidden/>
              </w:rPr>
              <w:instrText xml:space="preserve"> PAGEREF _Toc20147667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4097C4E5" w14:textId="460C7A03"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68" w:history="1">
            <w:r w:rsidR="00C4672E" w:rsidRPr="000F1338">
              <w:rPr>
                <w:rStyle w:val="Hyperlink"/>
                <w:noProof/>
              </w:rPr>
              <w:t>5.3 Opportunities for skills training and development</w:t>
            </w:r>
            <w:r w:rsidR="00C4672E">
              <w:rPr>
                <w:noProof/>
                <w:webHidden/>
              </w:rPr>
              <w:tab/>
            </w:r>
            <w:r w:rsidR="00C4672E">
              <w:rPr>
                <w:noProof/>
                <w:webHidden/>
              </w:rPr>
              <w:fldChar w:fldCharType="begin"/>
            </w:r>
            <w:r w:rsidR="00C4672E">
              <w:rPr>
                <w:noProof/>
                <w:webHidden/>
              </w:rPr>
              <w:instrText xml:space="preserve"> PAGEREF _Toc20147668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9695D76" w14:textId="233F2CBD" w:rsidR="00C4672E" w:rsidRDefault="00C3590D">
          <w:pPr>
            <w:pStyle w:val="TOC3"/>
            <w:tabs>
              <w:tab w:val="right" w:leader="dot" w:pos="9016"/>
            </w:tabs>
            <w:rPr>
              <w:rStyle w:val="Hyperlink"/>
              <w:noProof/>
            </w:rPr>
          </w:pPr>
          <w:hyperlink w:anchor="_Toc20147669" w:history="1">
            <w:r w:rsidR="00C4672E" w:rsidRPr="000F1338">
              <w:rPr>
                <w:rStyle w:val="Hyperlink"/>
                <w:noProof/>
              </w:rPr>
              <w:t>5.4 Employability and careers information and advice</w:t>
            </w:r>
            <w:r w:rsidR="00C4672E">
              <w:rPr>
                <w:noProof/>
                <w:webHidden/>
              </w:rPr>
              <w:tab/>
            </w:r>
            <w:r w:rsidR="00C4672E">
              <w:rPr>
                <w:noProof/>
                <w:webHidden/>
              </w:rPr>
              <w:fldChar w:fldCharType="begin"/>
            </w:r>
            <w:r w:rsidR="00C4672E">
              <w:rPr>
                <w:noProof/>
                <w:webHidden/>
              </w:rPr>
              <w:instrText xml:space="preserve"> PAGEREF _Toc20147669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2865211E" w14:textId="77777777" w:rsidR="00C4672E" w:rsidRPr="00C4672E" w:rsidRDefault="00C4672E" w:rsidP="00C4672E">
          <w:pPr>
            <w:rPr>
              <w:rFonts w:eastAsiaTheme="minorEastAsia"/>
              <w:noProof/>
            </w:rPr>
          </w:pPr>
        </w:p>
        <w:p w14:paraId="7A332A4A" w14:textId="3887959F"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70" w:history="1">
            <w:r w:rsidR="00C4672E" w:rsidRPr="000F1338">
              <w:rPr>
                <w:rStyle w:val="Hyperlink"/>
                <w:noProof/>
              </w:rPr>
              <w:t>6. Student representation, evaluation and feedback</w:t>
            </w:r>
            <w:r w:rsidR="00C4672E">
              <w:rPr>
                <w:noProof/>
                <w:webHidden/>
              </w:rPr>
              <w:tab/>
            </w:r>
            <w:r w:rsidR="00C4672E">
              <w:rPr>
                <w:noProof/>
                <w:webHidden/>
              </w:rPr>
              <w:fldChar w:fldCharType="begin"/>
            </w:r>
            <w:r w:rsidR="00C4672E">
              <w:rPr>
                <w:noProof/>
                <w:webHidden/>
              </w:rPr>
              <w:instrText xml:space="preserve"> PAGEREF _Toc20147670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7EA6274" w14:textId="10857104"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71" w:history="1">
            <w:r w:rsidR="00C4672E" w:rsidRPr="000F1338">
              <w:rPr>
                <w:rStyle w:val="Hyperlink"/>
                <w:noProof/>
              </w:rPr>
              <w:t>6.1 Department representation</w:t>
            </w:r>
            <w:r w:rsidR="00C4672E">
              <w:rPr>
                <w:noProof/>
                <w:webHidden/>
              </w:rPr>
              <w:tab/>
            </w:r>
            <w:r w:rsidR="00C4672E">
              <w:rPr>
                <w:noProof/>
                <w:webHidden/>
              </w:rPr>
              <w:fldChar w:fldCharType="begin"/>
            </w:r>
            <w:r w:rsidR="00C4672E">
              <w:rPr>
                <w:noProof/>
                <w:webHidden/>
              </w:rPr>
              <w:instrText xml:space="preserve"> PAGEREF _Toc20147671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5CFC280" w14:textId="3588453C"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72" w:history="1">
            <w:r w:rsidR="00C4672E" w:rsidRPr="000F1338">
              <w:rPr>
                <w:rStyle w:val="Hyperlink"/>
                <w:noProof/>
              </w:rPr>
              <w:t>6.2 Division and University representation</w:t>
            </w:r>
            <w:r w:rsidR="00C4672E">
              <w:rPr>
                <w:noProof/>
                <w:webHidden/>
              </w:rPr>
              <w:tab/>
            </w:r>
            <w:r w:rsidR="00C4672E">
              <w:rPr>
                <w:noProof/>
                <w:webHidden/>
              </w:rPr>
              <w:fldChar w:fldCharType="begin"/>
            </w:r>
            <w:r w:rsidR="00C4672E">
              <w:rPr>
                <w:noProof/>
                <w:webHidden/>
              </w:rPr>
              <w:instrText xml:space="preserve"> PAGEREF _Toc20147672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5E65717B" w14:textId="4E88BFE7" w:rsidR="00C4672E" w:rsidRDefault="00C3590D">
          <w:pPr>
            <w:pStyle w:val="TOC3"/>
            <w:tabs>
              <w:tab w:val="right" w:leader="dot" w:pos="9016"/>
            </w:tabs>
            <w:rPr>
              <w:rStyle w:val="Hyperlink"/>
              <w:noProof/>
            </w:rPr>
          </w:pPr>
          <w:hyperlink w:anchor="_Toc20147673" w:history="1">
            <w:r w:rsidR="00C4672E" w:rsidRPr="000F1338">
              <w:rPr>
                <w:rStyle w:val="Hyperlink"/>
                <w:noProof/>
              </w:rPr>
              <w:t>6.3 Opportunities to provide evaluation and feedback</w:t>
            </w:r>
            <w:r w:rsidR="00C4672E">
              <w:rPr>
                <w:noProof/>
                <w:webHidden/>
              </w:rPr>
              <w:tab/>
            </w:r>
            <w:r w:rsidR="00C4672E">
              <w:rPr>
                <w:noProof/>
                <w:webHidden/>
              </w:rPr>
              <w:fldChar w:fldCharType="begin"/>
            </w:r>
            <w:r w:rsidR="00C4672E">
              <w:rPr>
                <w:noProof/>
                <w:webHidden/>
              </w:rPr>
              <w:instrText xml:space="preserve"> PAGEREF _Toc20147673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07F3AC2B" w14:textId="77777777" w:rsidR="00C4672E" w:rsidRPr="00C4672E" w:rsidRDefault="00C4672E" w:rsidP="00C4672E">
          <w:pPr>
            <w:rPr>
              <w:rFonts w:eastAsiaTheme="minorEastAsia"/>
              <w:noProof/>
            </w:rPr>
          </w:pPr>
        </w:p>
        <w:p w14:paraId="74BF525F" w14:textId="278709BC"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74" w:history="1">
            <w:r w:rsidR="00C4672E" w:rsidRPr="000F1338">
              <w:rPr>
                <w:rStyle w:val="Hyperlink"/>
                <w:noProof/>
              </w:rPr>
              <w:t>7. Student life and support</w:t>
            </w:r>
            <w:r w:rsidR="00C4672E">
              <w:rPr>
                <w:noProof/>
                <w:webHidden/>
              </w:rPr>
              <w:tab/>
            </w:r>
            <w:r w:rsidR="00C4672E">
              <w:rPr>
                <w:noProof/>
                <w:webHidden/>
              </w:rPr>
              <w:fldChar w:fldCharType="begin"/>
            </w:r>
            <w:r w:rsidR="00C4672E">
              <w:rPr>
                <w:noProof/>
                <w:webHidden/>
              </w:rPr>
              <w:instrText xml:space="preserve"> PAGEREF _Toc20147674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6AC80CC8" w14:textId="7FB0E498"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75" w:history="1">
            <w:r w:rsidR="00C4672E" w:rsidRPr="000F1338">
              <w:rPr>
                <w:rStyle w:val="Hyperlink"/>
                <w:noProof/>
              </w:rPr>
              <w:t>7.1 Who to contact for help</w:t>
            </w:r>
            <w:r w:rsidR="00C4672E">
              <w:rPr>
                <w:noProof/>
                <w:webHidden/>
              </w:rPr>
              <w:tab/>
            </w:r>
            <w:r w:rsidR="00C4672E">
              <w:rPr>
                <w:noProof/>
                <w:webHidden/>
              </w:rPr>
              <w:fldChar w:fldCharType="begin"/>
            </w:r>
            <w:r w:rsidR="00C4672E">
              <w:rPr>
                <w:noProof/>
                <w:webHidden/>
              </w:rPr>
              <w:instrText xml:space="preserve"> PAGEREF _Toc20147675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179F41AE" w14:textId="3A98C109"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76" w:history="1">
            <w:r w:rsidR="00C4672E" w:rsidRPr="000F1338">
              <w:rPr>
                <w:rStyle w:val="Hyperlink"/>
                <w:noProof/>
              </w:rPr>
              <w:t>7.2 Complaints and appeals</w:t>
            </w:r>
            <w:r w:rsidR="00C4672E">
              <w:rPr>
                <w:noProof/>
                <w:webHidden/>
              </w:rPr>
              <w:tab/>
            </w:r>
            <w:r w:rsidR="00C4672E">
              <w:rPr>
                <w:noProof/>
                <w:webHidden/>
              </w:rPr>
              <w:fldChar w:fldCharType="begin"/>
            </w:r>
            <w:r w:rsidR="00C4672E">
              <w:rPr>
                <w:noProof/>
                <w:webHidden/>
              </w:rPr>
              <w:instrText xml:space="preserve"> PAGEREF _Toc20147676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53A76EC6" w14:textId="4F10582F"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77" w:history="1">
            <w:r w:rsidR="00C4672E" w:rsidRPr="000F1338">
              <w:rPr>
                <w:rStyle w:val="Hyperlink"/>
                <w:noProof/>
              </w:rPr>
              <w:t>7.3 Policies and regulations</w:t>
            </w:r>
            <w:r w:rsidR="00C4672E">
              <w:rPr>
                <w:noProof/>
                <w:webHidden/>
              </w:rPr>
              <w:tab/>
            </w:r>
            <w:r w:rsidR="00C4672E">
              <w:rPr>
                <w:noProof/>
                <w:webHidden/>
              </w:rPr>
              <w:fldChar w:fldCharType="begin"/>
            </w:r>
            <w:r w:rsidR="00C4672E">
              <w:rPr>
                <w:noProof/>
                <w:webHidden/>
              </w:rPr>
              <w:instrText xml:space="preserve"> PAGEREF _Toc20147677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59519578" w14:textId="330EA32C" w:rsidR="00C4672E" w:rsidRDefault="00C3590D">
          <w:pPr>
            <w:pStyle w:val="TOC3"/>
            <w:tabs>
              <w:tab w:val="right" w:leader="dot" w:pos="9016"/>
            </w:tabs>
            <w:rPr>
              <w:rStyle w:val="Hyperlink"/>
              <w:noProof/>
            </w:rPr>
          </w:pPr>
          <w:hyperlink w:anchor="_Toc20147678" w:history="1">
            <w:r w:rsidR="00C4672E" w:rsidRPr="000F1338">
              <w:rPr>
                <w:rStyle w:val="Hyperlink"/>
                <w:noProof/>
              </w:rPr>
              <w:t>7.4 Equality and diversity</w:t>
            </w:r>
            <w:r w:rsidR="00C4672E">
              <w:rPr>
                <w:noProof/>
                <w:webHidden/>
              </w:rPr>
              <w:tab/>
            </w:r>
            <w:r w:rsidR="00C4672E">
              <w:rPr>
                <w:noProof/>
                <w:webHidden/>
              </w:rPr>
              <w:fldChar w:fldCharType="begin"/>
            </w:r>
            <w:r w:rsidR="00C4672E">
              <w:rPr>
                <w:noProof/>
                <w:webHidden/>
              </w:rPr>
              <w:instrText xml:space="preserve"> PAGEREF _Toc20147678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2CC3B86B" w14:textId="77777777" w:rsidR="00C4672E" w:rsidRPr="00C4672E" w:rsidRDefault="00C4672E" w:rsidP="00C4672E">
          <w:pPr>
            <w:rPr>
              <w:rFonts w:eastAsiaTheme="minorEastAsia"/>
              <w:noProof/>
            </w:rPr>
          </w:pPr>
        </w:p>
        <w:p w14:paraId="29DFF9E2" w14:textId="528D3E37"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79" w:history="1">
            <w:r w:rsidR="00C4672E" w:rsidRPr="000F1338">
              <w:rPr>
                <w:rStyle w:val="Hyperlink"/>
                <w:noProof/>
              </w:rPr>
              <w:t>8. Facilities</w:t>
            </w:r>
            <w:r w:rsidR="00C4672E">
              <w:rPr>
                <w:noProof/>
                <w:webHidden/>
              </w:rPr>
              <w:tab/>
            </w:r>
            <w:r w:rsidR="00C4672E">
              <w:rPr>
                <w:noProof/>
                <w:webHidden/>
              </w:rPr>
              <w:fldChar w:fldCharType="begin"/>
            </w:r>
            <w:r w:rsidR="00C4672E">
              <w:rPr>
                <w:noProof/>
                <w:webHidden/>
              </w:rPr>
              <w:instrText xml:space="preserve"> PAGEREF _Toc20147679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10820C0D" w14:textId="6F94944F"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80" w:history="1">
            <w:r w:rsidR="00C4672E" w:rsidRPr="000F1338">
              <w:rPr>
                <w:rStyle w:val="Hyperlink"/>
                <w:noProof/>
              </w:rPr>
              <w:t>8.1 Libraries and museums</w:t>
            </w:r>
            <w:r w:rsidR="00C4672E">
              <w:rPr>
                <w:noProof/>
                <w:webHidden/>
              </w:rPr>
              <w:tab/>
            </w:r>
            <w:r w:rsidR="00C4672E">
              <w:rPr>
                <w:noProof/>
                <w:webHidden/>
              </w:rPr>
              <w:fldChar w:fldCharType="begin"/>
            </w:r>
            <w:r w:rsidR="00C4672E">
              <w:rPr>
                <w:noProof/>
                <w:webHidden/>
              </w:rPr>
              <w:instrText xml:space="preserve"> PAGEREF _Toc20147680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681503FF" w14:textId="5930A0E8" w:rsidR="00C4672E" w:rsidRDefault="00C3590D">
          <w:pPr>
            <w:pStyle w:val="TOC3"/>
            <w:tabs>
              <w:tab w:val="right" w:leader="dot" w:pos="9016"/>
            </w:tabs>
            <w:rPr>
              <w:rStyle w:val="Hyperlink"/>
              <w:noProof/>
            </w:rPr>
          </w:pPr>
          <w:hyperlink w:anchor="_Toc20147681" w:history="1">
            <w:r w:rsidR="00C4672E" w:rsidRPr="000F1338">
              <w:rPr>
                <w:rStyle w:val="Hyperlink"/>
                <w:noProof/>
              </w:rPr>
              <w:t>8.2 IT</w:t>
            </w:r>
            <w:r w:rsidR="00C4672E">
              <w:rPr>
                <w:noProof/>
                <w:webHidden/>
              </w:rPr>
              <w:tab/>
            </w:r>
            <w:r w:rsidR="00C4672E">
              <w:rPr>
                <w:noProof/>
                <w:webHidden/>
              </w:rPr>
              <w:fldChar w:fldCharType="begin"/>
            </w:r>
            <w:r w:rsidR="00C4672E">
              <w:rPr>
                <w:noProof/>
                <w:webHidden/>
              </w:rPr>
              <w:instrText xml:space="preserve"> PAGEREF _Toc20147681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766BAD8E" w14:textId="77777777" w:rsidR="00C4672E" w:rsidRPr="00C4672E" w:rsidRDefault="00C4672E" w:rsidP="00C4672E">
          <w:pPr>
            <w:rPr>
              <w:rFonts w:eastAsiaTheme="minorEastAsia"/>
              <w:noProof/>
            </w:rPr>
          </w:pPr>
        </w:p>
        <w:p w14:paraId="09472D19" w14:textId="5B810D06"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82" w:history="1">
            <w:r w:rsidR="00C4672E" w:rsidRPr="000F1338">
              <w:rPr>
                <w:rStyle w:val="Hyperlink"/>
                <w:noProof/>
              </w:rPr>
              <w:t>9. The Future</w:t>
            </w:r>
            <w:r w:rsidR="00C4672E">
              <w:rPr>
                <w:noProof/>
                <w:webHidden/>
              </w:rPr>
              <w:tab/>
            </w:r>
            <w:r w:rsidR="00C4672E">
              <w:rPr>
                <w:noProof/>
                <w:webHidden/>
              </w:rPr>
              <w:fldChar w:fldCharType="begin"/>
            </w:r>
            <w:r w:rsidR="00C4672E">
              <w:rPr>
                <w:noProof/>
                <w:webHidden/>
              </w:rPr>
              <w:instrText xml:space="preserve"> PAGEREF _Toc20147682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0A99DB4C" w14:textId="4FEDB325"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83" w:history="1">
            <w:r w:rsidR="00C4672E" w:rsidRPr="000F1338">
              <w:rPr>
                <w:rStyle w:val="Hyperlink"/>
                <w:noProof/>
              </w:rPr>
              <w:t>9.1 Taking your Degree</w:t>
            </w:r>
            <w:r w:rsidR="00C4672E">
              <w:rPr>
                <w:noProof/>
                <w:webHidden/>
              </w:rPr>
              <w:tab/>
            </w:r>
            <w:r w:rsidR="00C4672E">
              <w:rPr>
                <w:noProof/>
                <w:webHidden/>
              </w:rPr>
              <w:fldChar w:fldCharType="begin"/>
            </w:r>
            <w:r w:rsidR="00C4672E">
              <w:rPr>
                <w:noProof/>
                <w:webHidden/>
              </w:rPr>
              <w:instrText xml:space="preserve"> PAGEREF _Toc20147683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4B7EA376" w14:textId="7983ECA8" w:rsidR="00C4672E" w:rsidRDefault="00C3590D">
          <w:pPr>
            <w:pStyle w:val="TOC3"/>
            <w:tabs>
              <w:tab w:val="right" w:leader="dot" w:pos="9016"/>
            </w:tabs>
            <w:rPr>
              <w:rStyle w:val="Hyperlink"/>
              <w:noProof/>
            </w:rPr>
          </w:pPr>
          <w:hyperlink w:anchor="_Toc20147684" w:history="1">
            <w:r w:rsidR="00C4672E" w:rsidRPr="000F1338">
              <w:rPr>
                <w:rStyle w:val="Hyperlink"/>
                <w:noProof/>
              </w:rPr>
              <w:t>9.2 Proceeding to Further Study</w:t>
            </w:r>
            <w:r w:rsidR="00C4672E">
              <w:rPr>
                <w:noProof/>
                <w:webHidden/>
              </w:rPr>
              <w:tab/>
            </w:r>
            <w:r w:rsidR="00C4672E">
              <w:rPr>
                <w:noProof/>
                <w:webHidden/>
              </w:rPr>
              <w:fldChar w:fldCharType="begin"/>
            </w:r>
            <w:r w:rsidR="00C4672E">
              <w:rPr>
                <w:noProof/>
                <w:webHidden/>
              </w:rPr>
              <w:instrText xml:space="preserve"> PAGEREF _Toc20147684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38FF9D24" w14:textId="77777777" w:rsidR="00C4672E" w:rsidRPr="00C4672E" w:rsidRDefault="00C4672E" w:rsidP="00C4672E">
          <w:pPr>
            <w:rPr>
              <w:rFonts w:eastAsiaTheme="minorEastAsia"/>
              <w:noProof/>
            </w:rPr>
          </w:pPr>
        </w:p>
        <w:p w14:paraId="5451D031" w14:textId="045B7595" w:rsidR="00C4672E" w:rsidRDefault="00C3590D">
          <w:pPr>
            <w:pStyle w:val="TOC2"/>
            <w:tabs>
              <w:tab w:val="right" w:leader="dot" w:pos="9016"/>
            </w:tabs>
            <w:rPr>
              <w:rFonts w:asciiTheme="minorHAnsi" w:eastAsiaTheme="minorEastAsia" w:hAnsiTheme="minorHAnsi" w:cstheme="minorBidi"/>
              <w:noProof/>
              <w:szCs w:val="22"/>
              <w:lang w:eastAsia="en-GB"/>
            </w:rPr>
          </w:pPr>
          <w:hyperlink w:anchor="_Toc20147685" w:history="1">
            <w:r w:rsidR="00C4672E" w:rsidRPr="000F1338">
              <w:rPr>
                <w:rStyle w:val="Hyperlink"/>
                <w:noProof/>
              </w:rPr>
              <w:t>Appendix A: Outline of Papers</w:t>
            </w:r>
            <w:r w:rsidR="00C4672E">
              <w:rPr>
                <w:noProof/>
                <w:webHidden/>
              </w:rPr>
              <w:tab/>
            </w:r>
            <w:r w:rsidR="00C4672E">
              <w:rPr>
                <w:noProof/>
                <w:webHidden/>
              </w:rPr>
              <w:fldChar w:fldCharType="begin"/>
            </w:r>
            <w:r w:rsidR="00C4672E">
              <w:rPr>
                <w:noProof/>
                <w:webHidden/>
              </w:rPr>
              <w:instrText xml:space="preserve"> PAGEREF _Toc20147685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61ACB7F9" w14:textId="6642920A"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86" w:history="1">
            <w:r w:rsidR="00C4672E" w:rsidRPr="000F1338">
              <w:rPr>
                <w:rStyle w:val="Hyperlink"/>
                <w:noProof/>
              </w:rPr>
              <w:t>A.1 Philosophy</w:t>
            </w:r>
            <w:r w:rsidR="00C4672E">
              <w:rPr>
                <w:noProof/>
                <w:webHidden/>
              </w:rPr>
              <w:tab/>
            </w:r>
            <w:r w:rsidR="00C4672E">
              <w:rPr>
                <w:noProof/>
                <w:webHidden/>
              </w:rPr>
              <w:fldChar w:fldCharType="begin"/>
            </w:r>
            <w:r w:rsidR="00C4672E">
              <w:rPr>
                <w:noProof/>
                <w:webHidden/>
              </w:rPr>
              <w:instrText xml:space="preserve"> PAGEREF _Toc20147686 \h </w:instrText>
            </w:r>
            <w:r w:rsidR="00C4672E">
              <w:rPr>
                <w:noProof/>
                <w:webHidden/>
              </w:rPr>
            </w:r>
            <w:r w:rsidR="00C4672E">
              <w:rPr>
                <w:noProof/>
                <w:webHidden/>
              </w:rPr>
              <w:fldChar w:fldCharType="separate"/>
            </w:r>
            <w:r>
              <w:rPr>
                <w:noProof/>
                <w:webHidden/>
              </w:rPr>
              <w:t>36</w:t>
            </w:r>
            <w:r w:rsidR="00C4672E">
              <w:rPr>
                <w:noProof/>
                <w:webHidden/>
              </w:rPr>
              <w:fldChar w:fldCharType="end"/>
            </w:r>
          </w:hyperlink>
        </w:p>
        <w:p w14:paraId="3A1AB2EF" w14:textId="70C4B1AB"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87" w:history="1">
            <w:r w:rsidR="00C4672E" w:rsidRPr="000F1338">
              <w:rPr>
                <w:rStyle w:val="Hyperlink"/>
                <w:noProof/>
              </w:rPr>
              <w:t>A.2 Politics</w:t>
            </w:r>
            <w:r w:rsidR="00C4672E">
              <w:rPr>
                <w:noProof/>
                <w:webHidden/>
              </w:rPr>
              <w:tab/>
            </w:r>
            <w:r w:rsidR="00C4672E">
              <w:rPr>
                <w:noProof/>
                <w:webHidden/>
              </w:rPr>
              <w:fldChar w:fldCharType="begin"/>
            </w:r>
            <w:r w:rsidR="00C4672E">
              <w:rPr>
                <w:noProof/>
                <w:webHidden/>
              </w:rPr>
              <w:instrText xml:space="preserve"> PAGEREF _Toc20147687 \h </w:instrText>
            </w:r>
            <w:r w:rsidR="00C4672E">
              <w:rPr>
                <w:noProof/>
                <w:webHidden/>
              </w:rPr>
            </w:r>
            <w:r w:rsidR="00C4672E">
              <w:rPr>
                <w:noProof/>
                <w:webHidden/>
              </w:rPr>
              <w:fldChar w:fldCharType="separate"/>
            </w:r>
            <w:r>
              <w:rPr>
                <w:noProof/>
                <w:webHidden/>
              </w:rPr>
              <w:t>50</w:t>
            </w:r>
            <w:r w:rsidR="00C4672E">
              <w:rPr>
                <w:noProof/>
                <w:webHidden/>
              </w:rPr>
              <w:fldChar w:fldCharType="end"/>
            </w:r>
          </w:hyperlink>
        </w:p>
        <w:p w14:paraId="2D4F4EBF" w14:textId="7FB62C3E" w:rsidR="00C4672E" w:rsidRDefault="00C3590D">
          <w:pPr>
            <w:pStyle w:val="TOC3"/>
            <w:tabs>
              <w:tab w:val="right" w:leader="dot" w:pos="9016"/>
            </w:tabs>
            <w:rPr>
              <w:rFonts w:asciiTheme="minorHAnsi" w:eastAsiaTheme="minorEastAsia" w:hAnsiTheme="minorHAnsi" w:cstheme="minorBidi"/>
              <w:noProof/>
              <w:szCs w:val="22"/>
              <w:lang w:eastAsia="en-GB"/>
            </w:rPr>
          </w:pPr>
          <w:hyperlink w:anchor="_Toc20147688" w:history="1">
            <w:r w:rsidR="00C4672E" w:rsidRPr="000F1338">
              <w:rPr>
                <w:rStyle w:val="Hyperlink"/>
                <w:noProof/>
              </w:rPr>
              <w:t>A.3 Economics</w:t>
            </w:r>
            <w:r w:rsidR="00C4672E">
              <w:rPr>
                <w:noProof/>
                <w:webHidden/>
              </w:rPr>
              <w:tab/>
            </w:r>
            <w:r w:rsidR="00C4672E">
              <w:rPr>
                <w:noProof/>
                <w:webHidden/>
              </w:rPr>
              <w:fldChar w:fldCharType="begin"/>
            </w:r>
            <w:r w:rsidR="00C4672E">
              <w:rPr>
                <w:noProof/>
                <w:webHidden/>
              </w:rPr>
              <w:instrText xml:space="preserve"> PAGEREF _Toc20147688 \h </w:instrText>
            </w:r>
            <w:r w:rsidR="00C4672E">
              <w:rPr>
                <w:noProof/>
                <w:webHidden/>
              </w:rPr>
            </w:r>
            <w:r w:rsidR="00C4672E">
              <w:rPr>
                <w:noProof/>
                <w:webHidden/>
              </w:rPr>
              <w:fldChar w:fldCharType="separate"/>
            </w:r>
            <w:r>
              <w:rPr>
                <w:noProof/>
                <w:webHidden/>
              </w:rPr>
              <w:t>62</w:t>
            </w:r>
            <w:r w:rsidR="00C4672E">
              <w:rPr>
                <w:noProof/>
                <w:webHidden/>
              </w:rPr>
              <w:fldChar w:fldCharType="end"/>
            </w:r>
          </w:hyperlink>
        </w:p>
        <w:p w14:paraId="319B8B75" w14:textId="5D41266D"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p>
    <w:p w14:paraId="4A656DC4" w14:textId="65E4D5A5" w:rsidR="008E0450" w:rsidRPr="0071232C" w:rsidRDefault="00671907" w:rsidP="008A4BFF">
      <w:pPr>
        <w:pStyle w:val="Heading3"/>
        <w:rPr>
          <w:rFonts w:eastAsiaTheme="minorHAnsi"/>
        </w:rPr>
      </w:pPr>
      <w:bookmarkStart w:id="39" w:name="_Toc19106084"/>
      <w:bookmarkStart w:id="40" w:name="_Toc19106633"/>
      <w:bookmarkStart w:id="41" w:name="_Toc19108685"/>
      <w:bookmarkStart w:id="42" w:name="_Toc20147640"/>
      <w:bookmarkStart w:id="43" w:name="_Toc20148322"/>
      <w:bookmarkStart w:id="44" w:name="_Toc51250636"/>
      <w:r>
        <w:rPr>
          <w:rFonts w:eastAsiaTheme="minorHAnsi"/>
        </w:rPr>
        <w:lastRenderedPageBreak/>
        <w:t xml:space="preserve">1.5 </w:t>
      </w:r>
      <w:r w:rsidR="00F62C53" w:rsidRPr="0071232C">
        <w:rPr>
          <w:rFonts w:eastAsiaTheme="minorHAnsi"/>
        </w:rPr>
        <w:t>Welcome</w:t>
      </w:r>
      <w:bookmarkEnd w:id="32"/>
      <w:bookmarkEnd w:id="39"/>
      <w:bookmarkEnd w:id="40"/>
      <w:bookmarkEnd w:id="41"/>
      <w:bookmarkEnd w:id="42"/>
      <w:bookmarkEnd w:id="43"/>
      <w:bookmarkEnd w:id="44"/>
    </w:p>
    <w:p w14:paraId="52F2E2B3" w14:textId="77777777" w:rsidR="00FC1CD5" w:rsidRDefault="00FC1CD5" w:rsidP="008A4BFF">
      <w:pPr>
        <w:rPr>
          <w:rFonts w:eastAsiaTheme="minorHAnsi"/>
        </w:rPr>
      </w:pPr>
    </w:p>
    <w:p w14:paraId="4B48EC3F" w14:textId="13A7B39F"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just short of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584F426D" w:rsidR="008E0450" w:rsidRDefault="00E054E5" w:rsidP="00FB521B">
      <w:pPr>
        <w:jc w:val="right"/>
        <w:rPr>
          <w:rFonts w:eastAsiaTheme="minorHAnsi"/>
        </w:rPr>
      </w:pPr>
      <w:r>
        <w:rPr>
          <w:rFonts w:eastAsiaTheme="minorHAnsi"/>
        </w:rPr>
        <w:t>Professor Thomas Sinclair</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577934B" w14:textId="333373AE" w:rsidR="00671907" w:rsidRDefault="00E054E5" w:rsidP="009B50EB">
      <w:pPr>
        <w:jc w:val="right"/>
        <w:rPr>
          <w:rFonts w:eastAsiaTheme="minorHAnsi"/>
        </w:rPr>
      </w:pPr>
      <w:r>
        <w:rPr>
          <w:rFonts w:eastAsiaTheme="minorHAnsi"/>
        </w:rPr>
        <w:t>Associate Professor of Philosophy &amp; Fellow and Tutor in Philosophy, Wadham College</w:t>
      </w:r>
    </w:p>
    <w:p w14:paraId="1F40AF01" w14:textId="78F9C49D" w:rsidR="00671907" w:rsidRDefault="00671907" w:rsidP="008A4BFF">
      <w:pPr>
        <w:pStyle w:val="Heading4"/>
        <w:rPr>
          <w:rFonts w:eastAsiaTheme="minorHAnsi"/>
        </w:rPr>
      </w:pPr>
      <w:bookmarkStart w:id="45" w:name="_Toc19106085"/>
      <w:bookmarkStart w:id="46" w:name="_Toc19106634"/>
      <w:bookmarkStart w:id="47" w:name="_Toc19108686"/>
      <w:bookmarkStart w:id="48" w:name="_Toc20148323"/>
      <w:bookmarkStart w:id="49" w:name="_Toc51250637"/>
      <w:r>
        <w:rPr>
          <w:rFonts w:eastAsiaTheme="minorHAnsi"/>
        </w:rPr>
        <w:t>1.5.1 Purpose of the Handbook</w:t>
      </w:r>
      <w:bookmarkEnd w:id="45"/>
      <w:bookmarkEnd w:id="46"/>
      <w:bookmarkEnd w:id="47"/>
      <w:bookmarkEnd w:id="48"/>
      <w:bookmarkEnd w:id="49"/>
      <w:r>
        <w:rPr>
          <w:rFonts w:eastAsiaTheme="minorHAnsi"/>
        </w:rPr>
        <w:t xml:space="preserve"> </w:t>
      </w:r>
    </w:p>
    <w:p w14:paraId="6AF93458" w14:textId="4BBE37E2" w:rsidR="00671907" w:rsidRDefault="00671907" w:rsidP="008A4BFF">
      <w:pPr>
        <w:rPr>
          <w:rFonts w:eastAsiaTheme="minorHAnsi"/>
        </w:rPr>
      </w:pPr>
      <w:r w:rsidRPr="0071232C">
        <w:rPr>
          <w:rFonts w:eastAsiaTheme="minorHAnsi"/>
        </w:rPr>
        <w:t>This handbook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50" w:name="_Toc19106086"/>
      <w:bookmarkStart w:id="51" w:name="_Toc19106635"/>
      <w:bookmarkStart w:id="52" w:name="_Toc19108687"/>
      <w:bookmarkStart w:id="53" w:name="_Toc20148324"/>
      <w:bookmarkStart w:id="54" w:name="_Toc51250638"/>
      <w:r>
        <w:rPr>
          <w:rFonts w:eastAsiaTheme="minorHAnsi"/>
        </w:rPr>
        <w:t>1.5.2 Other Key Sources of Information</w:t>
      </w:r>
      <w:bookmarkEnd w:id="50"/>
      <w:bookmarkEnd w:id="51"/>
      <w:bookmarkEnd w:id="52"/>
      <w:bookmarkEnd w:id="53"/>
      <w:bookmarkEnd w:id="54"/>
      <w:r>
        <w:rPr>
          <w:rFonts w:eastAsiaTheme="minorHAnsi"/>
        </w:rPr>
        <w:t xml:space="preserve"> </w:t>
      </w:r>
    </w:p>
    <w:p w14:paraId="0A67048B" w14:textId="150BEF75" w:rsidR="00272972" w:rsidRDefault="00272972" w:rsidP="008A4BFF">
      <w:pPr>
        <w:rPr>
          <w:rFonts w:eastAsiaTheme="minorHAnsi"/>
        </w:rPr>
      </w:pPr>
      <w:r>
        <w:rPr>
          <w:rFonts w:eastAsiaTheme="minorHAnsi"/>
        </w:rPr>
        <w:t xml:space="preserve">On </w:t>
      </w:r>
      <w:r w:rsidRPr="00D125B4">
        <w:rPr>
          <w:rStyle w:val="SubtleEmphasis"/>
          <w:rFonts w:eastAsiaTheme="minorHAnsi"/>
          <w:i w:val="0"/>
          <w:color w:val="auto"/>
        </w:rPr>
        <w:t>department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WebLearn/Canvas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WebLearn/Canvas by clicking on “current students”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0AC4C218" w:rsidR="00272972" w:rsidRDefault="00272972" w:rsidP="008A4BFF">
      <w:pPr>
        <w:rPr>
          <w:rFonts w:eastAsiaTheme="minorHAnsi"/>
        </w:rPr>
      </w:pPr>
      <w:r>
        <w:rPr>
          <w:rFonts w:eastAsiaTheme="minorHAnsi"/>
        </w:rPr>
        <w:t xml:space="preserve">In the </w:t>
      </w:r>
      <w:r w:rsidRPr="00D125B4">
        <w:rPr>
          <w:rFonts w:eastAsiaTheme="minorHAnsi"/>
          <w:i/>
        </w:rPr>
        <w:t>Examination Regulations</w:t>
      </w:r>
      <w:r>
        <w:rPr>
          <w:rFonts w:eastAsiaTheme="minorHAnsi"/>
        </w:rPr>
        <w:t xml:space="preserve"> you will find the formal rules that govern your course choices and examinations for Prelims and Finals: </w:t>
      </w:r>
      <w:hyperlink r:id="rId15" w:history="1">
        <w:r w:rsidRPr="00E60B3E">
          <w:rPr>
            <w:rStyle w:val="Hyperlink"/>
            <w:rFonts w:eastAsiaTheme="minorHAnsi"/>
          </w:rPr>
          <w:t>www.admin.ox.ac.uk/examregs</w:t>
        </w:r>
      </w:hyperlink>
      <w:r w:rsidR="00E60B3E">
        <w:rPr>
          <w:rFonts w:eastAsiaTheme="minorHAnsi"/>
        </w:rPr>
        <w:t>.</w:t>
      </w:r>
      <w:r w:rsidR="00013253">
        <w:rPr>
          <w:rFonts w:eastAsiaTheme="minorHAnsi"/>
        </w:rPr>
        <w:t xml:space="preserve"> </w:t>
      </w:r>
      <w:r>
        <w:rPr>
          <w:rFonts w:eastAsiaTheme="minorHAnsi"/>
        </w:rPr>
        <w:t xml:space="preserve">The </w:t>
      </w:r>
      <w:r w:rsidRPr="00D125B4">
        <w:rPr>
          <w:rFonts w:eastAsiaTheme="minorHAnsi"/>
          <w: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conventions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WebLearn/Canvas. </w:t>
      </w:r>
    </w:p>
    <w:p w14:paraId="67A76258" w14:textId="4B8D03FE" w:rsidR="00272972" w:rsidRDefault="00272972" w:rsidP="008A4BFF">
      <w:pPr>
        <w:rPr>
          <w:rFonts w:eastAsiaTheme="minorHAnsi"/>
        </w:rPr>
      </w:pPr>
    </w:p>
    <w:p w14:paraId="2BDCC384" w14:textId="193B0192"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6"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D125B4">
        <w:rPr>
          <w:rFonts w:eastAsiaTheme="minorHAnsi"/>
        </w:rPr>
        <w:t>student h</w:t>
      </w:r>
      <w:r w:rsidRPr="00D125B4">
        <w:rPr>
          <w:rFonts w:eastAsiaTheme="minorHAnsi"/>
        </w:rPr>
        <w:t>andbook</w:t>
      </w:r>
      <w:r>
        <w:rPr>
          <w:rFonts w:eastAsiaTheme="minorHAnsi"/>
        </w:rPr>
        <w:t>:</w:t>
      </w:r>
    </w:p>
    <w:p w14:paraId="4DB05D95" w14:textId="57B460ED" w:rsidR="00671907" w:rsidRPr="00671907" w:rsidRDefault="00C3590D" w:rsidP="008A4BFF">
      <w:pPr>
        <w:rPr>
          <w:rFonts w:eastAsiaTheme="minorHAnsi"/>
        </w:rPr>
      </w:pPr>
      <w:hyperlink r:id="rId17"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college regulations, refer to your </w:t>
      </w:r>
      <w:r w:rsidR="001D50CB" w:rsidRPr="00D125B4">
        <w:rPr>
          <w:rFonts w:eastAsiaTheme="minorHAnsi"/>
        </w:rPr>
        <w:t>college handbook.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55" w:name="_Toc19106087"/>
      <w:bookmarkStart w:id="56" w:name="_Toc19106636"/>
      <w:bookmarkStart w:id="57" w:name="_Toc19108688"/>
      <w:bookmarkStart w:id="58" w:name="_Toc20147641"/>
      <w:bookmarkStart w:id="59" w:name="_Toc20148325"/>
      <w:bookmarkStart w:id="60" w:name="_Toc51250639"/>
      <w:r>
        <w:rPr>
          <w:rFonts w:eastAsiaTheme="minorHAnsi"/>
        </w:rPr>
        <w:lastRenderedPageBreak/>
        <w:t>1.6 Useful Department Contacts</w:t>
      </w:r>
      <w:bookmarkEnd w:id="55"/>
      <w:bookmarkEnd w:id="56"/>
      <w:bookmarkEnd w:id="57"/>
      <w:bookmarkEnd w:id="58"/>
      <w:bookmarkEnd w:id="59"/>
      <w:bookmarkEnd w:id="60"/>
      <w:r>
        <w:rPr>
          <w:rFonts w:eastAsiaTheme="minorHAnsi"/>
        </w:rPr>
        <w:t xml:space="preserve"> </w:t>
      </w:r>
    </w:p>
    <w:p w14:paraId="39764910" w14:textId="5D063AB2" w:rsidR="006E2C66" w:rsidRPr="00E60B3E" w:rsidRDefault="001D50CB" w:rsidP="008A4BFF">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E054E5">
        <w:rPr>
          <w:rFonts w:eastAsiaTheme="minorHAnsi"/>
        </w:rPr>
        <w:t>Professor Thomas Sinclair</w:t>
      </w:r>
      <w:r w:rsidR="00E60B3E">
        <w:rPr>
          <w:rFonts w:eastAsiaTheme="minorHAnsi"/>
        </w:rPr>
        <w:t xml:space="preserve"> (</w:t>
      </w:r>
      <w:hyperlink r:id="rId18" w:history="1">
        <w:r w:rsidR="00E054E5" w:rsidRPr="00671EFA">
          <w:rPr>
            <w:rStyle w:val="Hyperlink"/>
            <w:rFonts w:eastAsiaTheme="minorHAnsi"/>
          </w:rPr>
          <w:t>thomas.sinclair@philosophy.ox.ac.uk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19"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73F82E9C"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department. </w:t>
      </w:r>
      <w:r w:rsidR="00E60B3E">
        <w:rPr>
          <w:rFonts w:eastAsiaTheme="minorHAnsi"/>
        </w:rPr>
        <w:t>In Philosophy the DUS is Pro</w:t>
      </w:r>
      <w:r w:rsidR="002165A3">
        <w:rPr>
          <w:rFonts w:eastAsiaTheme="minorHAnsi"/>
        </w:rPr>
        <w:t xml:space="preserve">fessor </w:t>
      </w:r>
      <w:r w:rsidR="00A25C53">
        <w:rPr>
          <w:rFonts w:eastAsiaTheme="minorHAnsi"/>
        </w:rPr>
        <w:t xml:space="preserve">Thomas Sinclair </w:t>
      </w:r>
      <w:r w:rsidR="002165A3">
        <w:rPr>
          <w:rFonts w:eastAsiaTheme="minorHAnsi"/>
        </w:rPr>
        <w:t>(</w:t>
      </w:r>
      <w:hyperlink r:id="rId20" w:history="1">
        <w:r w:rsidR="00A25C53">
          <w:rPr>
            <w:rStyle w:val="Hyperlink"/>
            <w:rFonts w:eastAsiaTheme="minorHAnsi"/>
          </w:rPr>
          <w:t>thomas.sinclair</w:t>
        </w:r>
        <w:r w:rsidR="00A25C53" w:rsidRPr="00552913">
          <w:rPr>
            <w:rStyle w:val="Hyperlink"/>
            <w:rFonts w:eastAsiaTheme="minorHAnsi"/>
          </w:rPr>
          <w:t>@philosophy.ox.ac.uk</w:t>
        </w:r>
      </w:hyperlink>
      <w:r w:rsidR="00E60B3E">
        <w:rPr>
          <w:rFonts w:eastAsiaTheme="minorHAnsi"/>
        </w:rPr>
        <w:t>) and the administrator is James Knight (</w:t>
      </w:r>
      <w:hyperlink r:id="rId21"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2"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3"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(email above</w:t>
      </w:r>
      <w:r w:rsidR="00E60B3E">
        <w:rPr>
          <w:rFonts w:eastAsiaTheme="minorHAnsi"/>
        </w:rPr>
        <w:t>) and the administrator is Katheri</w:t>
      </w:r>
      <w:r w:rsidR="002165A3">
        <w:rPr>
          <w:rFonts w:eastAsiaTheme="minorHAnsi"/>
        </w:rPr>
        <w:t>ne Cumming (</w:t>
      </w:r>
      <w:hyperlink r:id="rId24"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38B3F31"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the WebLearn/Canvas site of each department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department can be found at </w:t>
      </w:r>
      <w:hyperlink r:id="rId25"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61" w:name="_Toc19106088"/>
      <w:bookmarkStart w:id="62" w:name="_Toc19106637"/>
      <w:bookmarkStart w:id="63" w:name="_Toc19108689"/>
      <w:bookmarkStart w:id="64" w:name="_Toc20147642"/>
      <w:bookmarkStart w:id="65" w:name="_Toc20148326"/>
      <w:bookmarkStart w:id="66" w:name="_Toc51250640"/>
      <w:bookmarkStart w:id="67" w:name="_Toc492478417"/>
      <w:r>
        <w:rPr>
          <w:rFonts w:eastAsiaTheme="minorHAnsi"/>
        </w:rPr>
        <w:t>1.7 Buildings, Locations, Maps and Access</w:t>
      </w:r>
      <w:bookmarkEnd w:id="61"/>
      <w:bookmarkEnd w:id="62"/>
      <w:bookmarkEnd w:id="63"/>
      <w:bookmarkEnd w:id="64"/>
      <w:bookmarkEnd w:id="65"/>
      <w:bookmarkEnd w:id="66"/>
    </w:p>
    <w:p w14:paraId="6EAD00F0" w14:textId="557474E8"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6"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A4BFF">
      <w:pPr>
        <w:pStyle w:val="Heading3"/>
        <w:rPr>
          <w:rFonts w:eastAsiaTheme="minorHAnsi"/>
        </w:rPr>
      </w:pPr>
      <w:bookmarkStart w:id="68" w:name="_Toc19106089"/>
      <w:bookmarkStart w:id="69" w:name="_Toc19106638"/>
      <w:bookmarkStart w:id="70" w:name="_Toc19108690"/>
      <w:bookmarkStart w:id="71" w:name="_Toc20147643"/>
      <w:bookmarkStart w:id="72" w:name="_Toc20148327"/>
      <w:bookmarkStart w:id="73" w:name="_Toc51250641"/>
      <w:r>
        <w:rPr>
          <w:rFonts w:eastAsiaTheme="minorHAnsi"/>
        </w:rPr>
        <w:t>1.8 Important Dates</w:t>
      </w:r>
      <w:bookmarkEnd w:id="68"/>
      <w:bookmarkEnd w:id="69"/>
      <w:bookmarkEnd w:id="70"/>
      <w:bookmarkEnd w:id="71"/>
      <w:bookmarkEnd w:id="72"/>
      <w:bookmarkEnd w:id="73"/>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7"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13211827" w:rsidR="001D50CB" w:rsidRPr="006C33A5" w:rsidRDefault="001D50CB" w:rsidP="008A4BFF">
      <w:pPr>
        <w:pStyle w:val="ListParagraph"/>
        <w:rPr>
          <w:rFonts w:eastAsiaTheme="minorHAnsi"/>
        </w:rPr>
      </w:pPr>
      <w:r w:rsidRPr="006C33A5">
        <w:rPr>
          <w:rFonts w:eastAsiaTheme="minorHAnsi"/>
        </w:rPr>
        <w:t>Michaelmas Term 20</w:t>
      </w:r>
      <w:r w:rsidR="00C673F3">
        <w:rPr>
          <w:rFonts w:eastAsiaTheme="minorHAnsi"/>
        </w:rPr>
        <w:t>20</w:t>
      </w:r>
    </w:p>
    <w:p w14:paraId="0FF6F9D0" w14:textId="0C7FEAE5" w:rsidR="001D50CB" w:rsidRPr="006C33A5" w:rsidRDefault="001D50CB" w:rsidP="008A4BFF">
      <w:pPr>
        <w:pStyle w:val="ListParagraph"/>
        <w:rPr>
          <w:rFonts w:eastAsiaTheme="minorHAnsi"/>
        </w:rPr>
      </w:pPr>
      <w:r w:rsidRPr="006C33A5">
        <w:rPr>
          <w:rFonts w:eastAsiaTheme="minorHAnsi"/>
        </w:rPr>
        <w:t>Sunday 1</w:t>
      </w:r>
      <w:r w:rsidR="00C673F3">
        <w:rPr>
          <w:rFonts w:eastAsiaTheme="minorHAnsi"/>
        </w:rPr>
        <w:t>1</w:t>
      </w:r>
      <w:r w:rsidRPr="006C33A5">
        <w:rPr>
          <w:rFonts w:eastAsiaTheme="minorHAnsi"/>
        </w:rPr>
        <w:t xml:space="preserve"> October – Saturday </w:t>
      </w:r>
      <w:r w:rsidR="00C673F3">
        <w:rPr>
          <w:rFonts w:eastAsiaTheme="minorHAnsi"/>
        </w:rPr>
        <w:t>5</w:t>
      </w:r>
      <w:r w:rsidRPr="006C33A5">
        <w:rPr>
          <w:rFonts w:eastAsiaTheme="minorHAnsi"/>
        </w:rPr>
        <w:t xml:space="preserve"> December</w:t>
      </w:r>
    </w:p>
    <w:p w14:paraId="0D2FE74A" w14:textId="77777777" w:rsidR="001D50CB" w:rsidRDefault="001D50CB" w:rsidP="008A4BFF">
      <w:pPr>
        <w:rPr>
          <w:rFonts w:eastAsiaTheme="minorHAnsi"/>
        </w:rPr>
      </w:pPr>
    </w:p>
    <w:p w14:paraId="25C3ADF7" w14:textId="22630193" w:rsidR="001D50CB" w:rsidRPr="006C33A5" w:rsidRDefault="001D50CB" w:rsidP="008A4BFF">
      <w:pPr>
        <w:pStyle w:val="ListParagraph"/>
        <w:rPr>
          <w:rFonts w:eastAsiaTheme="minorHAnsi"/>
        </w:rPr>
      </w:pPr>
      <w:r w:rsidRPr="006C33A5">
        <w:rPr>
          <w:rFonts w:eastAsiaTheme="minorHAnsi"/>
        </w:rPr>
        <w:t>Hilary Term 202</w:t>
      </w:r>
      <w:r w:rsidR="00C673F3">
        <w:rPr>
          <w:rFonts w:eastAsiaTheme="minorHAnsi"/>
        </w:rPr>
        <w:t>1</w:t>
      </w:r>
    </w:p>
    <w:p w14:paraId="63819CD9" w14:textId="7761E791" w:rsidR="001D50CB" w:rsidRPr="006C33A5" w:rsidRDefault="001D50CB" w:rsidP="008A4BFF">
      <w:pPr>
        <w:pStyle w:val="ListParagraph"/>
        <w:rPr>
          <w:rFonts w:eastAsiaTheme="minorHAnsi"/>
        </w:rPr>
      </w:pPr>
      <w:r w:rsidRPr="006C33A5">
        <w:rPr>
          <w:rFonts w:eastAsiaTheme="minorHAnsi"/>
        </w:rPr>
        <w:t>Sunday 1</w:t>
      </w:r>
      <w:r w:rsidR="00C673F3">
        <w:rPr>
          <w:rFonts w:eastAsiaTheme="minorHAnsi"/>
        </w:rPr>
        <w:t>7</w:t>
      </w:r>
      <w:r w:rsidRPr="006C33A5">
        <w:rPr>
          <w:rFonts w:eastAsiaTheme="minorHAnsi"/>
        </w:rPr>
        <w:t xml:space="preserve"> January – Saturday 1</w:t>
      </w:r>
      <w:r w:rsidR="00C673F3">
        <w:rPr>
          <w:rFonts w:eastAsiaTheme="minorHAnsi"/>
        </w:rPr>
        <w:t>3</w:t>
      </w:r>
      <w:r w:rsidRPr="006C33A5">
        <w:rPr>
          <w:rFonts w:eastAsiaTheme="minorHAnsi"/>
        </w:rPr>
        <w:t xml:space="preserve"> March</w:t>
      </w:r>
    </w:p>
    <w:p w14:paraId="6F59CAC4" w14:textId="15D54C3A" w:rsidR="001D50CB" w:rsidRDefault="001D50CB" w:rsidP="008A4BFF">
      <w:pPr>
        <w:rPr>
          <w:rFonts w:eastAsiaTheme="minorHAnsi"/>
        </w:rPr>
      </w:pPr>
    </w:p>
    <w:p w14:paraId="32DA141A" w14:textId="01FDA728" w:rsidR="001D50CB" w:rsidRPr="006C33A5" w:rsidRDefault="001D50CB" w:rsidP="008A4BFF">
      <w:pPr>
        <w:pStyle w:val="ListParagraph"/>
        <w:rPr>
          <w:rFonts w:eastAsiaTheme="minorHAnsi"/>
        </w:rPr>
      </w:pPr>
      <w:r w:rsidRPr="006C33A5">
        <w:rPr>
          <w:rFonts w:eastAsiaTheme="minorHAnsi"/>
        </w:rPr>
        <w:t>Trinity Term 202</w:t>
      </w:r>
      <w:r w:rsidR="00C673F3">
        <w:rPr>
          <w:rFonts w:eastAsiaTheme="minorHAnsi"/>
        </w:rPr>
        <w:t>1</w:t>
      </w:r>
    </w:p>
    <w:p w14:paraId="7C7A2945" w14:textId="23FEEFAE" w:rsidR="001D50CB" w:rsidRPr="006C33A5" w:rsidRDefault="001D50CB" w:rsidP="008A4BFF">
      <w:pPr>
        <w:pStyle w:val="ListParagraph"/>
        <w:rPr>
          <w:rFonts w:eastAsiaTheme="minorHAnsi"/>
        </w:rPr>
      </w:pPr>
      <w:r w:rsidRPr="006C33A5">
        <w:rPr>
          <w:rFonts w:eastAsiaTheme="minorHAnsi"/>
        </w:rPr>
        <w:t>Sunday 2</w:t>
      </w:r>
      <w:r w:rsidR="00C673F3">
        <w:rPr>
          <w:rFonts w:eastAsiaTheme="minorHAnsi"/>
        </w:rPr>
        <w:t>5</w:t>
      </w:r>
      <w:r w:rsidRPr="006C33A5">
        <w:rPr>
          <w:rFonts w:eastAsiaTheme="minorHAnsi"/>
        </w:rPr>
        <w:t xml:space="preserve"> April – Saturday </w:t>
      </w:r>
      <w:r w:rsidR="00C673F3">
        <w:rPr>
          <w:rFonts w:eastAsiaTheme="minorHAnsi"/>
        </w:rPr>
        <w:t>19</w:t>
      </w:r>
      <w:r w:rsidRPr="006C33A5">
        <w:rPr>
          <w:rFonts w:eastAsiaTheme="minorHAnsi"/>
        </w:rPr>
        <w:t xml:space="preserve"> June </w:t>
      </w:r>
    </w:p>
    <w:p w14:paraId="0A140883" w14:textId="3EB2F4EB" w:rsidR="00035AE2" w:rsidRPr="00035AE2" w:rsidRDefault="00035AE2" w:rsidP="008A4BFF">
      <w:pPr>
        <w:pStyle w:val="Heading2"/>
        <w:rPr>
          <w:rFonts w:eastAsiaTheme="minorHAnsi"/>
        </w:rPr>
      </w:pPr>
      <w:bookmarkStart w:id="74" w:name="_Toc19106090"/>
      <w:bookmarkStart w:id="75" w:name="_Toc19106639"/>
      <w:bookmarkStart w:id="76" w:name="_Toc19108691"/>
      <w:bookmarkStart w:id="77" w:name="_Toc20147644"/>
      <w:bookmarkStart w:id="78" w:name="_Toc20148328"/>
      <w:bookmarkStart w:id="79" w:name="_Toc51250642"/>
      <w:r>
        <w:rPr>
          <w:rFonts w:eastAsiaTheme="minorHAnsi"/>
        </w:rPr>
        <w:t>2. The Course Content and Structure</w:t>
      </w:r>
      <w:bookmarkEnd w:id="74"/>
      <w:bookmarkEnd w:id="75"/>
      <w:bookmarkEnd w:id="76"/>
      <w:bookmarkEnd w:id="77"/>
      <w:bookmarkEnd w:id="78"/>
      <w:bookmarkEnd w:id="79"/>
      <w:r>
        <w:rPr>
          <w:rFonts w:eastAsiaTheme="minorHAnsi"/>
        </w:rPr>
        <w:t xml:space="preserve"> </w:t>
      </w:r>
    </w:p>
    <w:p w14:paraId="2889D20C" w14:textId="4DB91E7B" w:rsidR="001563D2" w:rsidRDefault="00035AE2" w:rsidP="008A4BFF">
      <w:pPr>
        <w:pStyle w:val="Heading3"/>
        <w:rPr>
          <w:rFonts w:eastAsiaTheme="minorHAnsi"/>
        </w:rPr>
      </w:pPr>
      <w:bookmarkStart w:id="80" w:name="_Toc19106091"/>
      <w:bookmarkStart w:id="81" w:name="_Toc19106640"/>
      <w:bookmarkStart w:id="82" w:name="_Toc19108692"/>
      <w:bookmarkStart w:id="83" w:name="_Toc20147645"/>
      <w:bookmarkStart w:id="84" w:name="_Toc20148329"/>
      <w:bookmarkStart w:id="85" w:name="_Toc51250643"/>
      <w:bookmarkEnd w:id="67"/>
      <w:r>
        <w:rPr>
          <w:rFonts w:eastAsiaTheme="minorHAnsi"/>
        </w:rPr>
        <w:t>2.1 Overview</w:t>
      </w:r>
      <w:bookmarkEnd w:id="80"/>
      <w:bookmarkEnd w:id="81"/>
      <w:bookmarkEnd w:id="82"/>
      <w:bookmarkEnd w:id="83"/>
      <w:bookmarkEnd w:id="84"/>
      <w:bookmarkEnd w:id="85"/>
    </w:p>
    <w:p w14:paraId="65EBDEBA" w14:textId="41F610B5" w:rsidR="001C760D" w:rsidRDefault="00035AE2" w:rsidP="008A4BFF">
      <w:r w:rsidRPr="0071232C">
        <w:t xml:space="preserve">PPE seeks to bring together some of the most important approaches to understanding the social and human world. It fosters intellectual capacities that you can apply across all three disciplines and develops skills that you will find useful for a wide range of careers and </w:t>
      </w:r>
      <w:r w:rsidRPr="0071232C">
        <w:lastRenderedPageBreak/>
        <w:t xml:space="preserve">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24636A98"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0B779B">
        <w:t xml:space="preserve"> The course provides training in statistical and econometric methods for analysing economics data.</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28"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86" w:name="_Toc19106092"/>
      <w:bookmarkStart w:id="87" w:name="_Toc19106641"/>
      <w:bookmarkStart w:id="88" w:name="_Toc19108693"/>
      <w:bookmarkStart w:id="89" w:name="_Toc20147646"/>
      <w:bookmarkStart w:id="90" w:name="_Toc20148330"/>
      <w:bookmarkStart w:id="91" w:name="_Toc51250644"/>
      <w:r>
        <w:rPr>
          <w:rFonts w:eastAsiaTheme="minorHAnsi"/>
        </w:rPr>
        <w:t>2.2 Course Aims</w:t>
      </w:r>
      <w:bookmarkEnd w:id="86"/>
      <w:bookmarkEnd w:id="87"/>
      <w:bookmarkEnd w:id="88"/>
      <w:bookmarkEnd w:id="89"/>
      <w:bookmarkEnd w:id="90"/>
      <w:bookmarkEnd w:id="91"/>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lastRenderedPageBreak/>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92" w:name="_Toc19106093"/>
      <w:bookmarkStart w:id="93" w:name="_Toc19106642"/>
      <w:bookmarkStart w:id="94" w:name="_Toc19108694"/>
      <w:bookmarkStart w:id="95" w:name="_Toc20147647"/>
      <w:bookmarkStart w:id="96" w:name="_Toc20148331"/>
      <w:bookmarkStart w:id="97" w:name="_Toc51250645"/>
      <w:r>
        <w:rPr>
          <w:rFonts w:eastAsiaTheme="minorHAnsi"/>
        </w:rPr>
        <w:t>2.3 Intended Learning Outcomes</w:t>
      </w:r>
      <w:bookmarkEnd w:id="92"/>
      <w:bookmarkEnd w:id="93"/>
      <w:bookmarkEnd w:id="94"/>
      <w:bookmarkEnd w:id="95"/>
      <w:bookmarkEnd w:id="96"/>
      <w:bookmarkEnd w:id="97"/>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035AE2">
        <w:rPr>
          <w:rStyle w:val="SubtleEmphasi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035AE2">
        <w:rPr>
          <w:rStyle w:val="SubtleEmphasis"/>
        </w:rPr>
        <w:t>Politics</w:t>
      </w:r>
      <w:r w:rsidRPr="0071232C">
        <w:t>: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035AE2">
        <w:rPr>
          <w:rStyle w:val="SubtleEmphasis"/>
        </w:rPr>
        <w:t>Economics</w:t>
      </w:r>
      <w:r w:rsidRPr="0071232C">
        <w:t>: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035AE2">
        <w:rPr>
          <w:rStyle w:val="SubtleEmphasis"/>
        </w:rPr>
        <w:t>Philosophy</w:t>
      </w:r>
      <w:r w:rsidRPr="0071232C">
        <w:t>: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A4BFF">
      <w:pPr>
        <w:pStyle w:val="ListParagraph"/>
        <w:numPr>
          <w:ilvl w:val="0"/>
          <w:numId w:val="3"/>
        </w:numPr>
      </w:pPr>
      <w:r w:rsidRPr="00035AE2">
        <w:rPr>
          <w:rStyle w:val="SubtleEmphasi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035AE2">
        <w:rPr>
          <w:rStyle w:val="SubtleEmphasis"/>
        </w:rPr>
        <w:t>Economics</w:t>
      </w:r>
      <w:r w:rsidRPr="0071232C">
        <w:t>: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035AE2">
        <w:rPr>
          <w:rStyle w:val="SubtleEmphasi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arguments with clarity and precision; engage in debate with others, to formulate and consider </w:t>
      </w:r>
      <w:r w:rsidRPr="0071232C">
        <w:lastRenderedPageBreak/>
        <w:t>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035AE2">
        <w:rPr>
          <w:rStyle w:val="SubtleEmphasis"/>
        </w:rPr>
        <w:t>Practical skills</w:t>
      </w:r>
      <w:r w:rsidRPr="0071232C">
        <w:t>: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035AE2">
        <w:rPr>
          <w:rStyle w:val="SubtleEmphasis"/>
        </w:rPr>
        <w:t>Transferable skills</w:t>
      </w:r>
      <w:r w:rsidRPr="0071232C">
        <w:t>: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98" w:name="_Toc19106094"/>
      <w:bookmarkStart w:id="99" w:name="_Toc19106643"/>
      <w:bookmarkStart w:id="100" w:name="_Toc19108695"/>
      <w:bookmarkStart w:id="101" w:name="_Toc20147648"/>
      <w:bookmarkStart w:id="102" w:name="_Toc20148332"/>
      <w:bookmarkStart w:id="103" w:name="_Toc51250646"/>
      <w:r>
        <w:rPr>
          <w:rFonts w:eastAsiaTheme="minorHAnsi"/>
        </w:rPr>
        <w:t>2.4 Course Structure</w:t>
      </w:r>
      <w:bookmarkEnd w:id="98"/>
      <w:bookmarkEnd w:id="99"/>
      <w:bookmarkEnd w:id="100"/>
      <w:bookmarkEnd w:id="101"/>
      <w:bookmarkEnd w:id="102"/>
      <w:bookmarkEnd w:id="103"/>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2165A3">
        <w:rPr>
          <w:i/>
        </w:rPr>
        <w:t>Introduction to Philosophy</w:t>
      </w:r>
      <w:r w:rsidR="008F24C2" w:rsidRPr="002165A3">
        <w:rPr>
          <w:i/>
        </w:rPr>
        <w:t>,</w:t>
      </w:r>
      <w:r w:rsidRPr="002165A3">
        <w:rPr>
          <w:i/>
        </w:rPr>
        <w:t xml:space="preserve"> Introduction to the T</w:t>
      </w:r>
      <w:r w:rsidR="008F24C2" w:rsidRPr="002165A3">
        <w:rPr>
          <w:i/>
        </w:rPr>
        <w:t xml:space="preserve">heory and Practice of Politics, </w:t>
      </w:r>
      <w:r w:rsidR="008F24C2">
        <w:t>and</w:t>
      </w:r>
      <w:r w:rsidR="00FC7398">
        <w:t xml:space="preserve"> </w:t>
      </w:r>
      <w:r w:rsidRPr="002165A3">
        <w:rPr>
          <w:i/>
        </w:rPr>
        <w:t>Introductory Economics</w:t>
      </w:r>
      <w:r w:rsidR="008F24C2" w:rsidRPr="002165A3">
        <w:rPr>
          <w:i/>
        </w:rPr>
        <w:t>.</w:t>
      </w:r>
    </w:p>
    <w:p w14:paraId="68FD64E8" w14:textId="5D025425" w:rsidR="00035AE2" w:rsidRDefault="00035AE2" w:rsidP="008A4BFF"/>
    <w:p w14:paraId="73DEE799" w14:textId="35CB8BDB"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2165A3">
        <w:rPr>
          <w:i/>
        </w:rPr>
        <w:t>Examination Regulations</w:t>
      </w:r>
      <w:r w:rsidRPr="008F24C2">
        <w:t xml:space="preserve"> for lists of subjects and the combinations in which they can be taken. Further guidance on the choice of individual subjects within the three disciplines is given in Appendix A.  </w:t>
      </w:r>
    </w:p>
    <w:p w14:paraId="5CC1314A" w14:textId="7A8CD0D3" w:rsidR="005807CB" w:rsidRDefault="005807CB" w:rsidP="008A4BFF"/>
    <w:p w14:paraId="073432E8" w14:textId="55F2B0AD" w:rsidR="005807CB" w:rsidRDefault="005807CB" w:rsidP="008A4BFF">
      <w:r>
        <w:t>You will be exposed to current, research-informed teaching via lectures, classes and tutorials. You will be provided with experience of a research environment when you prepare work for classes and tutorials, and if you choose to do a thesis</w:t>
      </w:r>
      <w:r w:rsidR="000B779B">
        <w:t>,</w:t>
      </w:r>
      <w:r>
        <w:t>supervised dissertation</w:t>
      </w:r>
      <w:r w:rsidR="000B779B">
        <w:t xml:space="preserve"> or project work</w:t>
      </w:r>
      <w:r>
        <w:t xml:space="preserve">. </w:t>
      </w:r>
    </w:p>
    <w:p w14:paraId="737F3301" w14:textId="17263E95" w:rsidR="008F24C2" w:rsidRDefault="008F24C2" w:rsidP="008A4BFF">
      <w:pPr>
        <w:pStyle w:val="Heading3"/>
      </w:pPr>
      <w:bookmarkStart w:id="104" w:name="_Toc19106095"/>
      <w:bookmarkStart w:id="105" w:name="_Toc19106644"/>
      <w:bookmarkStart w:id="106" w:name="_Toc19108696"/>
      <w:bookmarkStart w:id="107" w:name="_Toc20147649"/>
      <w:bookmarkStart w:id="108" w:name="_Toc20148333"/>
      <w:bookmarkStart w:id="109" w:name="_Toc51250647"/>
      <w:r>
        <w:lastRenderedPageBreak/>
        <w:t>2.5 Syllabus</w:t>
      </w:r>
      <w:bookmarkEnd w:id="104"/>
      <w:bookmarkEnd w:id="105"/>
      <w:bookmarkEnd w:id="106"/>
      <w:bookmarkEnd w:id="107"/>
      <w:bookmarkEnd w:id="108"/>
      <w:bookmarkEnd w:id="109"/>
      <w:r>
        <w:t xml:space="preserve"> </w:t>
      </w:r>
    </w:p>
    <w:p w14:paraId="313BAB47" w14:textId="2C73558F" w:rsidR="008F24C2" w:rsidRDefault="008F24C2" w:rsidP="008A4BFF">
      <w:r>
        <w:t xml:space="preserve">Detailed syllabus information (for example, dates and times of lectures or classes and reading lists) is given on the Canvas/WebLearn site of each department. </w:t>
      </w:r>
    </w:p>
    <w:p w14:paraId="65510827" w14:textId="7BC7B959" w:rsidR="008A6A98" w:rsidRDefault="008A6A98" w:rsidP="008A4BFF">
      <w:pPr>
        <w:pStyle w:val="Heading2"/>
      </w:pPr>
      <w:bookmarkStart w:id="110" w:name="_Toc19106096"/>
      <w:bookmarkStart w:id="111" w:name="_Toc19106645"/>
      <w:bookmarkStart w:id="112" w:name="_Toc19108697"/>
      <w:bookmarkStart w:id="113" w:name="_Toc20147650"/>
      <w:bookmarkStart w:id="114" w:name="_Toc20148334"/>
      <w:bookmarkStart w:id="115" w:name="_Toc51250648"/>
      <w:r>
        <w:t>3. Teaching and Learning</w:t>
      </w:r>
      <w:bookmarkEnd w:id="110"/>
      <w:bookmarkEnd w:id="111"/>
      <w:bookmarkEnd w:id="112"/>
      <w:bookmarkEnd w:id="113"/>
      <w:bookmarkEnd w:id="114"/>
      <w:bookmarkEnd w:id="115"/>
      <w:r>
        <w:t xml:space="preserve"> </w:t>
      </w:r>
    </w:p>
    <w:p w14:paraId="381E7C40" w14:textId="4D102FAC" w:rsidR="008A6A98" w:rsidRDefault="008A6A98" w:rsidP="008A4BFF">
      <w:pPr>
        <w:pStyle w:val="Heading3"/>
      </w:pPr>
      <w:bookmarkStart w:id="116" w:name="_Toc19106097"/>
      <w:bookmarkStart w:id="117" w:name="_Toc19106646"/>
      <w:bookmarkStart w:id="118" w:name="_Toc19108698"/>
      <w:bookmarkStart w:id="119" w:name="_Toc20147651"/>
      <w:bookmarkStart w:id="120" w:name="_Toc20148335"/>
      <w:bookmarkStart w:id="121" w:name="_Toc51250649"/>
      <w:r>
        <w:t>3.1 Organisation of teaching and learning</w:t>
      </w:r>
      <w:bookmarkEnd w:id="116"/>
      <w:bookmarkEnd w:id="117"/>
      <w:bookmarkEnd w:id="118"/>
      <w:bookmarkEnd w:id="119"/>
      <w:bookmarkEnd w:id="120"/>
      <w:bookmarkEnd w:id="121"/>
    </w:p>
    <w:p w14:paraId="50573F4C" w14:textId="51EC2E9E" w:rsidR="008A6A98" w:rsidRDefault="008A6A98" w:rsidP="008A4BFF">
      <w:r w:rsidRPr="0071232C">
        <w:t>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college.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6CC53F68" w14:textId="661E7B14" w:rsidR="00B53DD1" w:rsidRDefault="00B53DD1" w:rsidP="008A4BFF"/>
    <w:p w14:paraId="3A64A9AC" w14:textId="28844140" w:rsidR="00B53DD1" w:rsidRPr="0071232C" w:rsidRDefault="00B53DD1" w:rsidP="008A4BFF">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A4BFF">
      <w:pPr>
        <w:pStyle w:val="Heading4"/>
      </w:pPr>
      <w:bookmarkStart w:id="122" w:name="_Toc19106098"/>
      <w:bookmarkStart w:id="123" w:name="_Toc19106647"/>
      <w:bookmarkStart w:id="124" w:name="_Toc19108699"/>
      <w:bookmarkStart w:id="125" w:name="_Toc20148336"/>
      <w:bookmarkStart w:id="126" w:name="_Toc51250650"/>
      <w:r>
        <w:t>3.1.1 Tutors</w:t>
      </w:r>
      <w:bookmarkEnd w:id="122"/>
      <w:bookmarkEnd w:id="123"/>
      <w:bookmarkEnd w:id="124"/>
      <w:bookmarkEnd w:id="125"/>
      <w:bookmarkEnd w:id="126"/>
    </w:p>
    <w:p w14:paraId="6203C1E4" w14:textId="77777777" w:rsidR="008A6A98" w:rsidRPr="0071232C" w:rsidRDefault="008A6A98" w:rsidP="008A4BFF">
      <w:r w:rsidRPr="0071232C">
        <w:t>Anyone to whom you go for tutorials or college classes counts as one of your tutors. In your preparation for PPE Prelims there are bound to be at least three of them, and over the whole course there may well be eight or ten. Some will be tutorial fellows or lecturers of your own college; some may be tutorial fellows or lecturers of other colleges, or research fellows, or graduate students. The overall responsibility for giving or arranging your tuition will lie with tutorial fellows or lecturers of your own college,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79C17A94" w:rsidR="008A6A98" w:rsidRDefault="008A6A98" w:rsidP="008A4BFF">
      <w:r w:rsidRPr="0071232C">
        <w:t>Tuition for a term is normally arranged at the end of the preceding term; so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05736ABE" w:rsidR="008A6A98" w:rsidRDefault="008A6A98" w:rsidP="008A4BFF">
      <w:r w:rsidRPr="0071232C">
        <w:lastRenderedPageBreak/>
        <w:t>If you would like to receive tuition from a particular person in Oxford, ask the in-college tutor concerned; do not approach the person yourself, who cannot take you on without a request from your college. If you would like a change of tutor, say so if it is not embarrassing; otherwise do not just do nothing, but take the problem to someone else in your college, such as your College Adviser, the Senior Tutor, or even the head of college,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0CAB9879"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college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27" w:name="_Toc19106099"/>
      <w:bookmarkStart w:id="128" w:name="_Toc19106648"/>
      <w:bookmarkStart w:id="129" w:name="_Toc19108700"/>
      <w:bookmarkStart w:id="130" w:name="_Toc20148337"/>
      <w:bookmarkStart w:id="131" w:name="_Toc51250651"/>
      <w:r>
        <w:t>3.1.2</w:t>
      </w:r>
      <w:r w:rsidRPr="0071232C">
        <w:t xml:space="preserve"> Tutorials, Classes, Collections and Data Labs</w:t>
      </w:r>
      <w:bookmarkEnd w:id="127"/>
      <w:bookmarkEnd w:id="128"/>
      <w:bookmarkEnd w:id="129"/>
      <w:bookmarkEnd w:id="130"/>
      <w:bookmarkEnd w:id="131"/>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77777777" w:rsidR="008A6A98" w:rsidRPr="0071232C" w:rsidRDefault="008A6A98" w:rsidP="008A4BFF">
      <w:r w:rsidRPr="0071232C">
        <w:t>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colleges have timetabled sessions at which college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77777777" w:rsidR="008A6A98" w:rsidRPr="0071232C" w:rsidRDefault="008A6A98" w:rsidP="008A4BFF">
      <w:r w:rsidRPr="0071232C">
        <w:t xml:space="preserve">Students are broadly encouraged to use computers, though there are arguments for and against. On the one hand it makes one’s notes and essays more ‘inviting’ to read later, and in </w:t>
      </w:r>
      <w:r w:rsidRPr="0071232C">
        <w:lastRenderedPageBreak/>
        <w:t>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may not be used without special reason.</w:t>
      </w:r>
    </w:p>
    <w:p w14:paraId="782F3C70" w14:textId="77777777" w:rsidR="008A6A98" w:rsidRPr="0071232C" w:rsidRDefault="008A6A98" w:rsidP="008A4BFF"/>
    <w:p w14:paraId="472E8A40" w14:textId="566F6F49" w:rsidR="008A6A98" w:rsidRPr="0071232C" w:rsidRDefault="008A6A98" w:rsidP="008A4BFF">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77777777" w:rsidR="008A6A98" w:rsidRPr="0071232C" w:rsidRDefault="008A6A98" w:rsidP="008A4BFF">
      <w:r w:rsidRPr="0071232C">
        <w:t>Most colleges will require you to sit college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608BA1EC"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4559D7">
        <w:t>In e</w:t>
      </w:r>
      <w:r w:rsidRPr="0071232C">
        <w:t xml:space="preserve">conomics, opportunities to develop </w:t>
      </w:r>
      <w:r w:rsidR="004559D7">
        <w:t>these</w:t>
      </w:r>
      <w:r w:rsidRPr="0071232C">
        <w:t xml:space="preserve"> skills are provided in the </w:t>
      </w:r>
      <w:r w:rsidRPr="002165A3">
        <w:rPr>
          <w:i/>
        </w:rPr>
        <w:t>Quantitative Economics</w:t>
      </w:r>
      <w:r w:rsidRPr="0071232C">
        <w:t xml:space="preserve"> paper and the use of statistical techniques</w:t>
      </w:r>
      <w:r w:rsidR="004559D7">
        <w:t xml:space="preserve"> is examined in this paper. 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4559D7" w:rsidRPr="002165A3">
        <w:rPr>
          <w:i/>
        </w:rPr>
        <w:t>International Relations</w:t>
      </w:r>
      <w:r w:rsidR="004559D7">
        <w:t xml:space="preserve"> or </w:t>
      </w:r>
      <w:r w:rsidR="004559D7" w:rsidRPr="002165A3">
        <w:rPr>
          <w:i/>
        </w:rPr>
        <w:t>Political Sociology</w:t>
      </w:r>
      <w:r w:rsidR="004559D7">
        <w:t xml:space="preserve"> or </w:t>
      </w:r>
      <w:r w:rsidR="004559D7" w:rsidRPr="002165A3">
        <w:rPr>
          <w:i/>
        </w:rPr>
        <w:t xml:space="preserve">Comparative Government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32" w:name="_Toc19106100"/>
      <w:bookmarkStart w:id="133" w:name="_Toc19106649"/>
      <w:bookmarkStart w:id="134" w:name="_Toc19108701"/>
      <w:bookmarkStart w:id="135" w:name="_Toc20148338"/>
      <w:bookmarkStart w:id="136" w:name="_Toc51250652"/>
      <w:r>
        <w:t>3.1.3</w:t>
      </w:r>
      <w:r w:rsidRPr="0071232C">
        <w:t xml:space="preserve"> Lectures</w:t>
      </w:r>
      <w:bookmarkEnd w:id="132"/>
      <w:bookmarkEnd w:id="133"/>
      <w:bookmarkEnd w:id="134"/>
      <w:bookmarkEnd w:id="135"/>
      <w:bookmarkEnd w:id="136"/>
    </w:p>
    <w:p w14:paraId="58316EF6" w14:textId="72C43981" w:rsidR="008A6A98" w:rsidRPr="0071232C" w:rsidRDefault="008A6A98" w:rsidP="008A4BFF">
      <w:r w:rsidRPr="0071232C">
        <w:t xml:space="preserve">While tutorials and classes will be mainly organised by your college, lectures are provided centrally by the University departments. A </w:t>
      </w:r>
      <w:r w:rsidR="003578B6">
        <w:t xml:space="preserve">combined </w:t>
      </w:r>
      <w:r w:rsidRPr="0071232C">
        <w:t>PPE lecture list is published each term</w:t>
      </w:r>
      <w:r w:rsidR="00BD0C62">
        <w:t>. A</w:t>
      </w:r>
      <w:r w:rsidRPr="0071232C">
        <w:t xml:space="preserve">ll three departments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WebLearn/Canvas.</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77777777" w:rsidR="008A6A98" w:rsidRPr="0071232C" w:rsidRDefault="008A6A98" w:rsidP="008A4BFF">
      <w:r w:rsidRPr="0071232C">
        <w:lastRenderedPageBreak/>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A4BFF">
      <w:pPr>
        <w:pStyle w:val="Heading5"/>
      </w:pPr>
      <w:bookmarkStart w:id="137" w:name="_Toc19106101"/>
      <w:bookmarkStart w:id="138" w:name="_Toc19106650"/>
      <w:bookmarkStart w:id="139" w:name="_Toc19108702"/>
      <w:bookmarkStart w:id="140" w:name="_Toc20148339"/>
      <w:bookmarkStart w:id="141" w:name="_Toc51250653"/>
      <w:r>
        <w:t>3.1.3.1 Policy on the recording of lectures and other formal teaching sessions by students</w:t>
      </w:r>
      <w:bookmarkEnd w:id="137"/>
      <w:bookmarkEnd w:id="138"/>
      <w:bookmarkEnd w:id="139"/>
      <w:bookmarkEnd w:id="140"/>
      <w:bookmarkEnd w:id="141"/>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29" w:history="1">
        <w:r w:rsidR="00BD0C62" w:rsidRPr="00CD3291">
          <w:rPr>
            <w:rStyle w:val="Hyperlink"/>
          </w:rPr>
          <w:t>www.ox.ac.uk/students/welfare/disability/study</w:t>
        </w:r>
      </w:hyperlink>
      <w:r w:rsidR="00BD0C62">
        <w:t xml:space="preserve"> </w:t>
      </w:r>
      <w:r>
        <w:t xml:space="preserve">or </w:t>
      </w:r>
      <w:hyperlink r:id="rId30"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7777777" w:rsidR="004559D7" w:rsidRDefault="004559D7" w:rsidP="008A4BFF">
      <w:r>
        <w:lastRenderedPageBreak/>
        <w:t xml:space="preserve">6. Where recordings are made available routinely by departments and faculties,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1"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42" w:name="_Toc19106102"/>
      <w:bookmarkStart w:id="143" w:name="_Toc19106651"/>
      <w:bookmarkStart w:id="144" w:name="_Toc19108703"/>
      <w:bookmarkStart w:id="145" w:name="_Toc20148340"/>
      <w:bookmarkStart w:id="146" w:name="_Toc51250654"/>
      <w:r>
        <w:t>3.1.4</w:t>
      </w:r>
      <w:r w:rsidR="00DE46BC" w:rsidRPr="0071232C">
        <w:t xml:space="preserve"> Teaching patterns</w:t>
      </w:r>
      <w:bookmarkEnd w:id="142"/>
      <w:bookmarkEnd w:id="143"/>
      <w:bookmarkEnd w:id="144"/>
      <w:bookmarkEnd w:id="145"/>
      <w:bookmarkEnd w:id="146"/>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439"/>
        <w:gridCol w:w="559"/>
        <w:gridCol w:w="613"/>
        <w:gridCol w:w="526"/>
        <w:gridCol w:w="606"/>
        <w:gridCol w:w="526"/>
        <w:gridCol w:w="1747"/>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77777777" w:rsidR="008713F8" w:rsidRPr="008713F8" w:rsidRDefault="008713F8" w:rsidP="008A4BFF">
            <w:r w:rsidRPr="008713F8">
              <w:t> </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77777777" w:rsidR="008713F8" w:rsidRPr="008713F8" w:rsidRDefault="008713F8" w:rsidP="008A4BFF">
            <w:r w:rsidRPr="008713F8">
              <w:t>8</w:t>
            </w:r>
          </w:p>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57233D14" w:rsidR="008713F8" w:rsidRPr="008713F8" w:rsidRDefault="008713F8" w:rsidP="008A4BFF">
            <w:r w:rsidRPr="008713F8">
              <w:t xml:space="preserve">Plus </w:t>
            </w:r>
            <w:r w:rsidR="00256775">
              <w:t>one of</w:t>
            </w:r>
            <w:r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Students must answer in the examination on at least one of Descartes, Spinoza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77777777" w:rsidR="008713F8" w:rsidRPr="008713F8" w:rsidRDefault="008713F8" w:rsidP="008A4BFF">
            <w:r w:rsidRPr="008713F8">
              <w:t>6</w:t>
            </w:r>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43241DBE" w:rsidR="008713F8" w:rsidRPr="008713F8" w:rsidRDefault="008713F8" w:rsidP="008A4BFF">
            <w:r w:rsidRPr="008713F8">
              <w:t xml:space="preserve">6 tutorials, which can take place in any </w:t>
            </w:r>
            <w:r w:rsidRPr="008713F8">
              <w:lastRenderedPageBreak/>
              <w:t xml:space="preserve">term. </w:t>
            </w:r>
            <w:r w:rsidRPr="008713F8">
              <w:br/>
            </w:r>
            <w:bookmarkStart w:id="147" w:name="_GoBack"/>
            <w:bookmarkEnd w:id="147"/>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5B95DAE3" w:rsidR="008713F8" w:rsidRPr="008713F8" w:rsidRDefault="008713F8" w:rsidP="008A4BFF"/>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place in any term. Colleges 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77777777" w:rsidR="008713F8" w:rsidRPr="008713F8" w:rsidRDefault="008713F8" w:rsidP="008A4BFF">
            <w:r w:rsidRPr="008713F8">
              <w:t>Q-Step 2nd-Year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77777777" w:rsidR="008713F8" w:rsidRPr="008713F8" w:rsidRDefault="008713F8" w:rsidP="008A4BFF">
            <w:r w:rsidRPr="008713F8">
              <w:t xml:space="preserve">6 Quantitative Economics Tutorials (arranged by college tutors). </w:t>
            </w:r>
            <w:r w:rsidRPr="008713F8">
              <w:lastRenderedPageBreak/>
              <w:t>NB: teaching 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77777777" w:rsidR="008713F8" w:rsidRPr="008713F8" w:rsidRDefault="008713F8" w:rsidP="008A4BFF">
            <w:r w:rsidRPr="008713F8">
              <w:t>8 Macroeconomics Tutorials (arranged by college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77777777" w:rsidR="008713F8" w:rsidRPr="008713F8" w:rsidRDefault="008713F8" w:rsidP="008A4BFF">
            <w:r w:rsidRPr="008713F8">
              <w:t>8 Microeconomics Tutorials (arranged by college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77777777"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faculty) and 8 tutorials (provided by colleges).   </w:t>
      </w:r>
    </w:p>
    <w:p w14:paraId="46F9CE75" w14:textId="77777777" w:rsidR="008713F8" w:rsidRPr="008713F8" w:rsidRDefault="008713F8" w:rsidP="008A4BFF">
      <w:pPr>
        <w:pStyle w:val="ListParagraph"/>
        <w:numPr>
          <w:ilvl w:val="0"/>
          <w:numId w:val="12"/>
        </w:numPr>
      </w:pPr>
      <w:r w:rsidRPr="008713F8">
        <w:t>In some cases college teaching may be delivered through classes rather than tutorials, at the discretion of the colleges.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7777777" w:rsidR="008713F8" w:rsidRPr="008713F8" w:rsidRDefault="008713F8" w:rsidP="008A4BFF">
      <w:pPr>
        <w:pStyle w:val="ListParagraph"/>
        <w:numPr>
          <w:ilvl w:val="0"/>
          <w:numId w:val="12"/>
        </w:numPr>
      </w:pPr>
      <w:r w:rsidRPr="008713F8">
        <w:t>The recommended teaching for students offering the optional thesis is 8 tutorials (provided by college).</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77777777" w:rsidR="008713F8" w:rsidRPr="008713F8" w:rsidRDefault="008713F8" w:rsidP="008A4BFF">
      <w:pPr>
        <w:pStyle w:val="ListParagraph"/>
        <w:numPr>
          <w:ilvl w:val="0"/>
          <w:numId w:val="12"/>
        </w:numPr>
      </w:pPr>
      <w:r w:rsidRPr="008713F8">
        <w:lastRenderedPageBreak/>
        <w:t>Politics options papers usually consist 8-16 lectures (provided by the faculty) delivered over one or two terms, and 8 tutorials (provided by colleges) given in a single term.</w:t>
      </w:r>
    </w:p>
    <w:p w14:paraId="16F683E0" w14:textId="77777777" w:rsidR="008713F8" w:rsidRPr="008713F8" w:rsidRDefault="008713F8" w:rsidP="008A4BFF">
      <w:pPr>
        <w:pStyle w:val="ListParagraph"/>
        <w:numPr>
          <w:ilvl w:val="0"/>
          <w:numId w:val="12"/>
        </w:numPr>
      </w:pPr>
      <w:r w:rsidRPr="008713F8">
        <w:t xml:space="preserve">Course providers for the papers Politics of Sub-Saharan Africa, Politics in South Asia, Comparative Demographic Systems, and Politics in China may offer supplementary classes. For papers including (but not limited to) Politics of the Middle East, tutorials may be replaced by college classes.  </w:t>
      </w:r>
    </w:p>
    <w:p w14:paraId="0A2DD6AF" w14:textId="77777777" w:rsidR="008713F8" w:rsidRPr="008713F8" w:rsidRDefault="008713F8" w:rsidP="008A4BFF">
      <w:pPr>
        <w:pStyle w:val="ListParagraph"/>
        <w:numPr>
          <w:ilvl w:val="0"/>
          <w:numId w:val="12"/>
        </w:numPr>
      </w:pPr>
      <w:r w:rsidRPr="008713F8">
        <w:t xml:space="preserve">Eight documents classes for Modern British Government and Politics take place in HT of third year; these run instead of lectures. </w:t>
      </w:r>
    </w:p>
    <w:p w14:paraId="1B91B4CB" w14:textId="10A67E1A" w:rsidR="008713F8" w:rsidRPr="008713F8" w:rsidRDefault="008713F8" w:rsidP="008A4BFF">
      <w:pPr>
        <w:pStyle w:val="ListParagraph"/>
        <w:numPr>
          <w:ilvl w:val="0"/>
          <w:numId w:val="12"/>
        </w:numPr>
      </w:pPr>
      <w:r w:rsidRPr="008713F8">
        <w:t>Tutorials for Politics of China are ordinarily solely available in MT</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 Additional support and guidance lectures and workshops are organised by the department.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A37A9C3" w14:textId="77777777" w:rsidR="008713F8" w:rsidRPr="008713F8" w:rsidRDefault="008713F8" w:rsidP="008A4BFF">
      <w:pPr>
        <w:pStyle w:val="ListParagraph"/>
        <w:numPr>
          <w:ilvl w:val="0"/>
          <w:numId w:val="12"/>
        </w:numPr>
      </w:pPr>
      <w:r w:rsidRPr="008713F8">
        <w:t xml:space="preserve">The recommended teaching pattern is 16 lectures (provided by the faculty) and 8 tutorials (provided by colleges).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w:t>
      </w:r>
    </w:p>
    <w:p w14:paraId="0495CAC9" w14:textId="39028FFF" w:rsidR="008713F8" w:rsidRPr="008713F8" w:rsidRDefault="008713F8" w:rsidP="008A4BFF">
      <w:pPr>
        <w:pStyle w:val="ListParagraph"/>
        <w:numPr>
          <w:ilvl w:val="0"/>
          <w:numId w:val="12"/>
        </w:numPr>
      </w:pPr>
      <w:r w:rsidRPr="008713F8">
        <w:t>The final list of Economics papers will be announced at the Economics Depart</w:t>
      </w:r>
      <w:r w:rsidR="00B46694">
        <w:t>ment's 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73C639C2" w:rsidR="008713F8" w:rsidRPr="008713F8" w:rsidRDefault="008713F8" w:rsidP="008A4BFF">
      <w:r w:rsidRPr="008713F8">
        <w:t xml:space="preserve">When choosing optional papers, it is essential that </w:t>
      </w:r>
      <w:r>
        <w:t xml:space="preserve">you </w:t>
      </w:r>
      <w:r w:rsidRPr="008713F8">
        <w:t xml:space="preserve">consult both the </w:t>
      </w:r>
      <w:r w:rsidRPr="008713F8">
        <w:rPr>
          <w:i/>
        </w:rPr>
        <w:t>Examination Regulations</w:t>
      </w:r>
      <w:r w:rsidRPr="008713F8">
        <w:t xml:space="preserve"> and </w:t>
      </w:r>
      <w:r>
        <w:t xml:space="preserve">your </w:t>
      </w:r>
      <w:r w:rsidRPr="008713F8">
        <w:t>college tutors. Certain combinations of papers are not permissible, and some optional papers may not be taught every year.</w:t>
      </w:r>
    </w:p>
    <w:p w14:paraId="648470D5" w14:textId="30F8DEE7" w:rsidR="00D80916" w:rsidRDefault="00DE46BC" w:rsidP="008A4BFF">
      <w:pPr>
        <w:pStyle w:val="Heading3"/>
      </w:pPr>
      <w:bookmarkStart w:id="148" w:name="_Toc19106103"/>
      <w:bookmarkStart w:id="149" w:name="_Toc19106652"/>
      <w:bookmarkStart w:id="150" w:name="_Toc19108704"/>
      <w:bookmarkStart w:id="151" w:name="_Toc20147652"/>
      <w:bookmarkStart w:id="152" w:name="_Toc20148341"/>
      <w:bookmarkStart w:id="153" w:name="_Toc51250655"/>
      <w:r>
        <w:t>3.2</w:t>
      </w:r>
      <w:r w:rsidR="00D80916">
        <w:t xml:space="preserve"> Theses</w:t>
      </w:r>
      <w:bookmarkEnd w:id="148"/>
      <w:bookmarkEnd w:id="149"/>
      <w:bookmarkEnd w:id="150"/>
      <w:bookmarkEnd w:id="151"/>
      <w:bookmarkEnd w:id="152"/>
      <w:bookmarkEnd w:id="153"/>
      <w:r w:rsidR="00D80916">
        <w:t xml:space="preserve"> </w:t>
      </w:r>
    </w:p>
    <w:p w14:paraId="6B445EBE" w14:textId="77777777" w:rsidR="00D80916" w:rsidRDefault="00D80916" w:rsidP="008A4BFF">
      <w:r w:rsidRPr="0071232C">
        <w:t xml:space="preserve">One of your eight Finals subjects may be a thesis: see 199, 299, and 399 in the </w:t>
      </w:r>
      <w:r w:rsidRPr="002165A3">
        <w:rPr>
          <w:i/>
        </w:rPr>
        <w:t>Examination Regulations</w:t>
      </w:r>
      <w:r>
        <w:t xml:space="preserve">. </w:t>
      </w:r>
      <w:r w:rsidRPr="0071232C">
        <w:t xml:space="preserve">Begin planning no later than your penultimate Easter Vacation, and have a talk with a tutor no later than the beginning of Trinity Term. If your tutor thinks that your </w:t>
      </w:r>
      <w:r w:rsidRPr="0071232C">
        <w:lastRenderedPageBreak/>
        <w:t>proposal is manageable, get initial suggestions for reading and follow them up, so that work can be done during the Long Vacation. Remember that tutors can only advise: the decision to offer a thesis is your own, and so is the choice of topic. So of course is the work; what makes a thesis worthwhile is that it is your own independent production.</w:t>
      </w:r>
    </w:p>
    <w:p w14:paraId="38F38214" w14:textId="77777777" w:rsidR="00D80916" w:rsidRPr="0071232C" w:rsidRDefault="00D80916" w:rsidP="008A4BFF"/>
    <w:p w14:paraId="70D21832" w14:textId="53301F78"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Titles of past PPE theses are listed in the </w:t>
      </w:r>
      <w:r w:rsidR="00BD0C62">
        <w:t xml:space="preserve">examiners’ reports, which can be found via PPE WebLearn/Canvas. </w:t>
      </w:r>
      <w:r w:rsidRPr="0071232C">
        <w:t xml:space="preserve">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2165A3">
        <w:rPr>
          <w:i/>
        </w:rPr>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65831AB7" w:rsidR="00D80916" w:rsidRDefault="00D80916" w:rsidP="008A4BFF">
      <w:r w:rsidRPr="0071232C">
        <w:t>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so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w:t>
      </w:r>
      <w:r w:rsidRPr="0071232C">
        <w:lastRenderedPageBreak/>
        <w:t xml:space="preserve">advice which may be relevant in George Orwell, ‘Politics and the English Language’, in his Collected Essays, Journalism and Letters, (1946), volume 4). </w:t>
      </w:r>
    </w:p>
    <w:p w14:paraId="449BA6A5" w14:textId="77777777" w:rsidR="002165A3" w:rsidRDefault="002165A3" w:rsidP="008A4BFF"/>
    <w:p w14:paraId="7F237AB6" w14:textId="39F30273" w:rsidR="00BD0C62" w:rsidRDefault="00D80916" w:rsidP="008A4BFF">
      <w:r w:rsidRPr="0071232C">
        <w:t xml:space="preserve">Your bibliography should list all works to which you refer, plus any others you have used that bear on the final version. The style for references can be modelled on any book or periodical in your field. The rules for format and submission, and for change of title, are in the </w:t>
      </w:r>
      <w:r w:rsidR="002165A3">
        <w:rPr>
          <w:i/>
        </w:rPr>
        <w:t xml:space="preserve">Examination Regulations. </w:t>
      </w:r>
      <w:r w:rsidRPr="0071232C">
        <w:t>The</w:t>
      </w:r>
      <w:r w:rsidR="00BD0C62">
        <w:t xml:space="preserve"> Department of Politics issues notes of guidance</w:t>
      </w:r>
      <w:r w:rsidRPr="0071232C">
        <w:t xml:space="preserve"> on Politics</w:t>
      </w:r>
      <w:r w:rsidR="00BD0C62">
        <w:t xml:space="preserve"> theses, which you can find on Politics WebLearn/Canvas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54" w:name="_Toc19106104"/>
      <w:bookmarkStart w:id="155" w:name="_Toc19106653"/>
      <w:bookmarkStart w:id="156" w:name="_Toc19108705"/>
      <w:bookmarkStart w:id="157" w:name="_Toc20148342"/>
      <w:bookmarkStart w:id="158" w:name="_Toc51250656"/>
      <w:r>
        <w:t>3.2.1</w:t>
      </w:r>
      <w:r w:rsidR="00BD0C62">
        <w:t xml:space="preserve"> Fieldwork safety and training</w:t>
      </w:r>
      <w:bookmarkEnd w:id="154"/>
      <w:bookmarkEnd w:id="155"/>
      <w:bookmarkEnd w:id="156"/>
      <w:bookmarkEnd w:id="157"/>
      <w:bookmarkEnd w:id="158"/>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66857F67" w:rsidR="00BD0C62" w:rsidRPr="00BD0C62" w:rsidRDefault="00BD0C62" w:rsidP="008A4BFF">
      <w:r w:rsidRPr="00BD0C62">
        <w:t>Many students will, as part of their course, be required to undertake fieldwork</w:t>
      </w:r>
      <w:r w:rsidR="001C46A8">
        <w:t xml:space="preserve"> providing it is safe and practical to do so, including taking the coronavirus pandemic into account</w:t>
      </w:r>
      <w:r w:rsidRPr="00BD0C62">
        <w:t>. Fieldwork is considered as any research activity contributing to your academic studies, and approved by your department,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7AFC823E"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2" w:history="1">
        <w:r w:rsidR="001C46A8" w:rsidRPr="001C46A8">
          <w:rPr>
            <w:rStyle w:val="Hyperlink"/>
          </w:rPr>
          <w:t>https://</w:t>
        </w:r>
        <w:r w:rsidR="001C46A8" w:rsidRPr="007C5302">
          <w:rPr>
            <w:rStyle w:val="Hyperlink"/>
          </w:rPr>
          <w:t>socsci.web.ox.ac.uk/fieldworker-experiences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06560D35" w14:textId="681ED7BC" w:rsidR="00FC1CD5" w:rsidRDefault="00BD0C62" w:rsidP="008A4BFF">
      <w:r w:rsidRPr="00FC1CD5">
        <w:rPr>
          <w:rStyle w:val="SubtleEmphasis"/>
        </w:rPr>
        <w:t>Safety Office courses</w:t>
      </w:r>
    </w:p>
    <w:p w14:paraId="484FC98C" w14:textId="0A025C20" w:rsidR="00BD0C62" w:rsidRPr="00BD0C62" w:rsidRDefault="00C3590D" w:rsidP="008A4BFF">
      <w:pPr>
        <w:pStyle w:val="ListParagraph"/>
        <w:numPr>
          <w:ilvl w:val="0"/>
          <w:numId w:val="11"/>
        </w:numPr>
      </w:pPr>
      <w:hyperlink r:id="rId33" w:history="1">
        <w:r w:rsidR="001C46A8" w:rsidRPr="007C5302">
          <w:rPr>
            <w:rStyle w:val="Hyperlink"/>
          </w:rPr>
          <w:t>https://safety.admin.ox.ac.uk/training</w:t>
        </w:r>
      </w:hyperlink>
      <w:r w:rsidR="001C46A8">
        <w:t xml:space="preserve"> </w:t>
      </w:r>
    </w:p>
    <w:p w14:paraId="1195D89C" w14:textId="77777777" w:rsidR="002165A3" w:rsidRDefault="002165A3" w:rsidP="008A4BFF">
      <w:pPr>
        <w:rPr>
          <w:highlight w:val="yellow"/>
        </w:rPr>
      </w:pPr>
    </w:p>
    <w:p w14:paraId="37F3E889" w14:textId="14223F28" w:rsidR="00BD0C62" w:rsidRPr="002165A3" w:rsidRDefault="002165A3" w:rsidP="008A4BFF">
      <w:pPr>
        <w:rPr>
          <w:rStyle w:val="SubtleEmphasis"/>
        </w:rPr>
      </w:pPr>
      <w:r w:rsidRPr="002165A3">
        <w:rPr>
          <w:rStyle w:val="SubtleEmphasis"/>
        </w:rPr>
        <w:t>R</w:t>
      </w:r>
      <w:r w:rsidR="00FC1CD5">
        <w:rPr>
          <w:rStyle w:val="SubtleEmphasis"/>
        </w:rPr>
        <w:t>un termly</w:t>
      </w:r>
    </w:p>
    <w:p w14:paraId="232CA018" w14:textId="400772C1" w:rsidR="00BD0C62" w:rsidRPr="002165A3" w:rsidRDefault="00BD0C62" w:rsidP="008A4BFF">
      <w:pPr>
        <w:pStyle w:val="ListParagraph"/>
        <w:numPr>
          <w:ilvl w:val="0"/>
          <w:numId w:val="10"/>
        </w:numPr>
      </w:pPr>
      <w:r w:rsidRPr="002165A3">
        <w:lastRenderedPageBreak/>
        <w:t>Emergen</w:t>
      </w:r>
      <w:r w:rsidR="002165A3">
        <w:t>cy First Aid for Fieldworkers</w:t>
      </w:r>
    </w:p>
    <w:p w14:paraId="020687C6" w14:textId="7E2366EF" w:rsidR="00BD0C62" w:rsidRPr="00BD0C62" w:rsidRDefault="00FC1CD5" w:rsidP="008A4BFF">
      <w:pPr>
        <w:pStyle w:val="ListParagraph"/>
        <w:numPr>
          <w:ilvl w:val="0"/>
          <w:numId w:val="10"/>
        </w:numPr>
      </w:pPr>
      <w:r>
        <w:t>Fieldwork Safety Overseas: a</w:t>
      </w:r>
      <w:r w:rsidR="00BD0C62" w:rsidRPr="002165A3">
        <w:t xml:space="preserve"> full day course geared to expedition based fieldwork</w:t>
      </w:r>
    </w:p>
    <w:p w14:paraId="4F935C3E" w14:textId="2C37D039"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t>Useful Links</w:t>
      </w:r>
    </w:p>
    <w:p w14:paraId="54117633" w14:textId="77777777" w:rsidR="00BD0C62" w:rsidRPr="00BD0C62" w:rsidRDefault="00BD0C62" w:rsidP="008A4BFF"/>
    <w:p w14:paraId="0230014D" w14:textId="3812AC6E"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4" w:history="1">
        <w:r w:rsidR="001C46A8" w:rsidRPr="001C46A8">
          <w:rPr>
            <w:rStyle w:val="Hyperlink"/>
          </w:rPr>
          <w:t>ht</w:t>
        </w:r>
        <w:r w:rsidR="001C46A8" w:rsidRPr="00C87882">
          <w:rPr>
            <w:rStyle w:val="Hyperlink"/>
          </w:rPr>
          <w:t>tps://socsci.web.ox.ac.uk/research-fieldwork</w:t>
        </w:r>
      </w:hyperlink>
    </w:p>
    <w:p w14:paraId="50878834" w14:textId="74828DEE" w:rsidR="00D80916" w:rsidRPr="0071232C" w:rsidRDefault="00C704F8" w:rsidP="008A4BFF">
      <w:pPr>
        <w:pStyle w:val="Heading3"/>
      </w:pPr>
      <w:bookmarkStart w:id="159" w:name="_Toc19106105"/>
      <w:bookmarkStart w:id="160" w:name="_Toc19106654"/>
      <w:bookmarkStart w:id="161" w:name="_Toc19108706"/>
      <w:bookmarkStart w:id="162" w:name="_Toc20147653"/>
      <w:bookmarkStart w:id="163" w:name="_Toc20148343"/>
      <w:bookmarkStart w:id="164" w:name="_Toc51250657"/>
      <w:r>
        <w:t>3</w:t>
      </w:r>
      <w:r w:rsidR="00DE46BC">
        <w:t>.3</w:t>
      </w:r>
      <w:r>
        <w:t xml:space="preserve"> Supervised dissertations</w:t>
      </w:r>
      <w:bookmarkEnd w:id="159"/>
      <w:bookmarkEnd w:id="160"/>
      <w:bookmarkEnd w:id="161"/>
      <w:bookmarkEnd w:id="162"/>
      <w:bookmarkEnd w:id="163"/>
      <w:bookmarkEnd w:id="164"/>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FC1CD5">
        <w:rPr>
          <w:i/>
        </w:rPr>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780EC879" w14:textId="7E1A57D4" w:rsidR="00D80916" w:rsidRPr="0071232C" w:rsidRDefault="00D80916" w:rsidP="008A4BFF">
      <w:r w:rsidRPr="0071232C">
        <w:t>This means Hilary Term of your penultimate year. So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unlike a thesis. The rules on length, format and submission, late submission, and change of title, are the same as for Politics theses</w:t>
      </w:r>
      <w:r w:rsidR="004A6107">
        <w:t xml:space="preserve"> and are set out in</w:t>
      </w:r>
      <w:r w:rsidRPr="0071232C">
        <w:t xml:space="preserve"> the </w:t>
      </w:r>
      <w:r w:rsidRPr="00FC1CD5">
        <w:rPr>
          <w:i/>
        </w:rPr>
        <w:t>Examination Regulations</w:t>
      </w:r>
      <w:r w:rsidR="004A6107" w:rsidRPr="00FC1CD5">
        <w:rPr>
          <w:i/>
        </w:rPr>
        <w:t>.</w:t>
      </w:r>
      <w:r w:rsidR="004A6107">
        <w:t xml:space="preserve"> </w:t>
      </w:r>
      <w:r w:rsidRPr="0071232C">
        <w:t xml:space="preserve">The </w:t>
      </w:r>
      <w:r w:rsidR="004A6107">
        <w:t>department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WebLearn/Canvas. </w:t>
      </w:r>
    </w:p>
    <w:p w14:paraId="31868C66" w14:textId="6DACA28C" w:rsidR="008A6A98" w:rsidRPr="0071232C" w:rsidRDefault="00D80916" w:rsidP="008A4BFF">
      <w:pPr>
        <w:pStyle w:val="Heading3"/>
      </w:pPr>
      <w:bookmarkStart w:id="165" w:name="_Toc19106106"/>
      <w:bookmarkStart w:id="166" w:name="_Toc19106655"/>
      <w:bookmarkStart w:id="167" w:name="_Toc19108707"/>
      <w:bookmarkStart w:id="168" w:name="_Toc20147654"/>
      <w:bookmarkStart w:id="169" w:name="_Toc20148344"/>
      <w:bookmarkStart w:id="170" w:name="_Toc51250658"/>
      <w:r>
        <w:t>3</w:t>
      </w:r>
      <w:r w:rsidR="00E52D10">
        <w:t>.4</w:t>
      </w:r>
      <w:r w:rsidR="008A6A98" w:rsidRPr="0071232C">
        <w:t xml:space="preserve"> Expectations of study and student workload</w:t>
      </w:r>
      <w:bookmarkEnd w:id="165"/>
      <w:bookmarkEnd w:id="166"/>
      <w:bookmarkEnd w:id="167"/>
      <w:bookmarkEnd w:id="168"/>
      <w:bookmarkEnd w:id="169"/>
      <w:bookmarkEnd w:id="170"/>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6768B3BC" w:rsidR="008A6A98" w:rsidRPr="0071232C" w:rsidRDefault="008A6A98" w:rsidP="008A4BFF">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5"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lastRenderedPageBreak/>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171" w:name="_Toc19106107"/>
      <w:bookmarkStart w:id="172" w:name="_Toc19106656"/>
      <w:bookmarkStart w:id="173" w:name="_Toc19108708"/>
      <w:bookmarkStart w:id="174" w:name="_Toc20147655"/>
      <w:bookmarkStart w:id="175" w:name="_Toc20148345"/>
      <w:bookmarkStart w:id="176" w:name="_Toc51250659"/>
      <w:r>
        <w:t>4. Assessment</w:t>
      </w:r>
      <w:bookmarkEnd w:id="171"/>
      <w:bookmarkEnd w:id="172"/>
      <w:bookmarkEnd w:id="173"/>
      <w:bookmarkEnd w:id="174"/>
      <w:bookmarkEnd w:id="175"/>
      <w:bookmarkEnd w:id="176"/>
      <w:r>
        <w:t xml:space="preserve"> </w:t>
      </w:r>
    </w:p>
    <w:p w14:paraId="7FAB6E5C" w14:textId="25A6DEDF" w:rsidR="00C704F8" w:rsidRDefault="00C704F8" w:rsidP="008A4BFF">
      <w:pPr>
        <w:pStyle w:val="Heading3"/>
      </w:pPr>
      <w:bookmarkStart w:id="177" w:name="_Toc19106108"/>
      <w:bookmarkStart w:id="178" w:name="_Toc19106657"/>
      <w:bookmarkStart w:id="179" w:name="_Toc19108709"/>
      <w:bookmarkStart w:id="180" w:name="_Toc20147656"/>
      <w:bookmarkStart w:id="181" w:name="_Toc20148346"/>
      <w:bookmarkStart w:id="182" w:name="_Toc51250660"/>
      <w:r>
        <w:t>4.1 Assessment Structure</w:t>
      </w:r>
      <w:bookmarkEnd w:id="177"/>
      <w:bookmarkEnd w:id="178"/>
      <w:bookmarkEnd w:id="179"/>
      <w:bookmarkEnd w:id="180"/>
      <w:bookmarkEnd w:id="181"/>
      <w:bookmarkEnd w:id="182"/>
      <w:r>
        <w:t xml:space="preserve"> </w:t>
      </w:r>
    </w:p>
    <w:p w14:paraId="0DC0D1D4" w14:textId="3E43BEAC" w:rsidR="00C704F8" w:rsidRDefault="00C704F8" w:rsidP="008A4BFF">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FC1CD5">
        <w:rPr>
          <w:i/>
        </w:rPr>
        <w:t>Examination Regulations</w:t>
      </w:r>
      <w:r w:rsidR="004A6107">
        <w:t xml:space="preserve">. </w:t>
      </w:r>
    </w:p>
    <w:p w14:paraId="00716E6A" w14:textId="1710F205" w:rsidR="00C704F8" w:rsidRDefault="00C704F8" w:rsidP="008A4BFF">
      <w:pPr>
        <w:pStyle w:val="Heading3"/>
      </w:pPr>
      <w:bookmarkStart w:id="183" w:name="_Toc19106109"/>
      <w:bookmarkStart w:id="184" w:name="_Toc19106658"/>
      <w:bookmarkStart w:id="185" w:name="_Toc19108710"/>
      <w:bookmarkStart w:id="186" w:name="_Toc20147657"/>
      <w:bookmarkStart w:id="187" w:name="_Toc20148347"/>
      <w:bookmarkStart w:id="188" w:name="_Toc51250661"/>
      <w:r>
        <w:t>4.2 Feedback on learning and assessment</w:t>
      </w:r>
      <w:bookmarkEnd w:id="183"/>
      <w:bookmarkEnd w:id="184"/>
      <w:bookmarkEnd w:id="185"/>
      <w:bookmarkEnd w:id="186"/>
      <w:bookmarkEnd w:id="187"/>
      <w:bookmarkEnd w:id="188"/>
    </w:p>
    <w:p w14:paraId="5941E144" w14:textId="1F0D9155" w:rsidR="00C704F8" w:rsidRDefault="00C704F8" w:rsidP="008A4BFF">
      <w:r w:rsidRPr="0071232C">
        <w:t>The mechanisms for providing you with feedback on your learning and assessment exist mostly at the college level. Each PPE undergraduate has at least two and sometimes more meetings each week with a college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77777777" w:rsidR="00C704F8" w:rsidRDefault="00C704F8" w:rsidP="008A4BFF">
      <w:r w:rsidRPr="0071232C">
        <w:t>Feedback on your progress is also given termly through individual reports provided through the college reporting system: OxCORT. The reports are discussed in a termly meeting with your college tutors and/or academic officers of your college. Problems that arise at other times are dealt with by college tuto</w:t>
      </w:r>
      <w:r>
        <w:t xml:space="preserve">rs and other college officers. </w:t>
      </w:r>
      <w:r w:rsidRPr="0071232C">
        <w:t xml:space="preserve">Most colleges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42841AB4" w:rsidR="00C704F8" w:rsidRDefault="00C704F8" w:rsidP="008A4BFF">
      <w:pPr>
        <w:pStyle w:val="Heading3"/>
      </w:pPr>
      <w:bookmarkStart w:id="189" w:name="_Toc19106110"/>
      <w:bookmarkStart w:id="190" w:name="_Toc19106659"/>
      <w:bookmarkStart w:id="191" w:name="_Toc19108711"/>
      <w:bookmarkStart w:id="192" w:name="_Toc20147658"/>
      <w:bookmarkStart w:id="193" w:name="_Toc20148348"/>
      <w:bookmarkStart w:id="194" w:name="_Toc51250662"/>
      <w:r>
        <w:t>4.3 Examination conventions</w:t>
      </w:r>
      <w:bookmarkEnd w:id="189"/>
      <w:bookmarkEnd w:id="190"/>
      <w:bookmarkEnd w:id="191"/>
      <w:bookmarkEnd w:id="192"/>
      <w:bookmarkEnd w:id="193"/>
      <w:bookmarkEnd w:id="194"/>
      <w:r>
        <w:t xml:space="preserve"> </w:t>
      </w:r>
    </w:p>
    <w:p w14:paraId="7E2581AA" w14:textId="77777777" w:rsidR="00EB1ABE" w:rsidRDefault="00C704F8" w:rsidP="008A4BFF">
      <w:r w:rsidRPr="00C704F8">
        <w:t>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24036720" w:rsidR="00C704F8" w:rsidRDefault="00EB1ABE" w:rsidP="008A4BFF">
      <w:r>
        <w:t>E</w:t>
      </w:r>
      <w:r w:rsidR="00C704F8">
        <w:t xml:space="preserve">xamination conventions are </w:t>
      </w:r>
      <w:r>
        <w:t xml:space="preserve">published at least one term before the examination takes place, </w:t>
      </w:r>
      <w:r w:rsidR="00C704F8">
        <w:t>on the</w:t>
      </w:r>
      <w:r>
        <w:t xml:space="preserve"> exams page of PPE WebLearn/Canvas. You will be notified by email when they are available. The examination conventions from previous years are also on the exams page of PPE WebLearn/Canvas. </w:t>
      </w:r>
    </w:p>
    <w:p w14:paraId="5DE7952B" w14:textId="1CB8EC41" w:rsidR="00EB1ABE" w:rsidRDefault="00EB1ABE" w:rsidP="008A4BFF">
      <w:pPr>
        <w:pStyle w:val="Heading3"/>
      </w:pPr>
      <w:bookmarkStart w:id="195" w:name="_Toc19106111"/>
      <w:bookmarkStart w:id="196" w:name="_Toc19106660"/>
      <w:bookmarkStart w:id="197" w:name="_Toc19108712"/>
      <w:bookmarkStart w:id="198" w:name="_Toc20147659"/>
      <w:bookmarkStart w:id="199" w:name="_Toc20148349"/>
      <w:bookmarkStart w:id="200" w:name="_Toc51250663"/>
      <w:r>
        <w:t>4.4 Good academic practice and avoiding plagiarism</w:t>
      </w:r>
      <w:bookmarkEnd w:id="195"/>
      <w:bookmarkEnd w:id="196"/>
      <w:bookmarkEnd w:id="197"/>
      <w:bookmarkEnd w:id="198"/>
      <w:bookmarkEnd w:id="199"/>
      <w:bookmarkEnd w:id="200"/>
      <w:r>
        <w:t xml:space="preserve"> </w:t>
      </w:r>
    </w:p>
    <w:p w14:paraId="279A72F5" w14:textId="7777777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6" w:history="1">
        <w:r w:rsidR="002E4496" w:rsidRPr="00CD3291">
          <w:rPr>
            <w:rStyle w:val="Hyperlink"/>
          </w:rPr>
          <w:t>www.ox.ac.uk/students/academic/guidance/skills/plagiarism</w:t>
        </w:r>
      </w:hyperlink>
      <w:r w:rsidR="002E4496">
        <w:t xml:space="preserve"> and on how to develop academic good practice at </w:t>
      </w:r>
      <w:hyperlink r:id="rId37"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195894E9"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lastRenderedPageBreak/>
        <w:t>You must avoid:</w:t>
      </w:r>
    </w:p>
    <w:p w14:paraId="67D90CC7" w14:textId="77777777" w:rsidR="00F86352" w:rsidRPr="0071232C" w:rsidRDefault="00F86352" w:rsidP="008A4BFF">
      <w:pPr>
        <w:pStyle w:val="ListParagraph"/>
        <w:numPr>
          <w:ilvl w:val="0"/>
          <w:numId w:val="5"/>
        </w:numPr>
      </w:pPr>
      <w:r w:rsidRPr="00051F04">
        <w:rPr>
          <w:rStyle w:val="SubtleEmphasi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051F04">
        <w:rPr>
          <w:rStyle w:val="SubtleEmphasi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051F04">
        <w:rPr>
          <w:rStyle w:val="SubtleEmphasi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051F04">
        <w:rPr>
          <w:rStyle w:val="SubtleEmphasi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2BA140CA" w:rsidR="00F86352" w:rsidRDefault="00F86352" w:rsidP="008A4BFF">
      <w:r w:rsidRPr="0071232C">
        <w:t>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R.Descartes, The Principles of Philosophy, quoted in J.Cottingham,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430954FF" w:rsidR="00051F04" w:rsidRPr="0071232C" w:rsidRDefault="00051F04" w:rsidP="008A4BFF">
      <w:pPr>
        <w:pStyle w:val="Heading4"/>
      </w:pPr>
      <w:bookmarkStart w:id="201" w:name="_Toc19106112"/>
      <w:bookmarkStart w:id="202" w:name="_Toc19106661"/>
      <w:bookmarkStart w:id="203" w:name="_Toc19108713"/>
      <w:bookmarkStart w:id="204" w:name="_Toc20148350"/>
      <w:bookmarkStart w:id="205" w:name="_Toc51250664"/>
      <w:r>
        <w:lastRenderedPageBreak/>
        <w:t>4.4.1 Examples of plagiarism</w:t>
      </w:r>
      <w:bookmarkEnd w:id="201"/>
      <w:bookmarkEnd w:id="202"/>
      <w:bookmarkEnd w:id="203"/>
      <w:bookmarkEnd w:id="204"/>
      <w:bookmarkEnd w:id="205"/>
      <w:r>
        <w:t xml:space="preserve"> </w:t>
      </w:r>
    </w:p>
    <w:p w14:paraId="0E98A949" w14:textId="3A1AE91E" w:rsidR="00F86352" w:rsidRDefault="00E61415" w:rsidP="008A4BFF">
      <w:r>
        <w:rPr>
          <w:noProof/>
          <w:lang w:eastAsia="en-GB"/>
        </w:rPr>
        <mc:AlternateContent>
          <mc:Choice Requires="wps">
            <w:drawing>
              <wp:anchor distT="45720" distB="45720" distL="114300" distR="114300" simplePos="0" relativeHeight="251658752" behindDoc="0" locked="0" layoutInCell="1" allowOverlap="1" wp14:anchorId="0DB92B4A" wp14:editId="35E79E0E">
                <wp:simplePos x="0" y="0"/>
                <wp:positionH relativeFrom="column">
                  <wp:posOffset>295275</wp:posOffset>
                </wp:positionH>
                <wp:positionV relativeFrom="paragraph">
                  <wp:posOffset>329565</wp:posOffset>
                </wp:positionV>
                <wp:extent cx="5210175" cy="1971675"/>
                <wp:effectExtent l="95250" t="95250" r="123825"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71675"/>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7D2BC40D" w14:textId="77777777" w:rsidR="000B779B" w:rsidRDefault="000B779B"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0B779B" w:rsidRDefault="000B779B" w:rsidP="008A4BFF">
                            <w:pPr>
                              <w:pStyle w:val="ListParagraph"/>
                            </w:pPr>
                          </w:p>
                          <w:p w14:paraId="2BCD6689" w14:textId="7007954E" w:rsidR="000B779B" w:rsidRPr="00051F04" w:rsidRDefault="000B779B"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95pt;width:410.25pt;height:15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IQDQMAADwGAAAOAAAAZHJzL2Uyb0RvYy54bWysVFFv0zAQfkfiP1h+Z23add2qZRMMhpAY&#10;IDZ+wCV2EgvHF2y36fj13Nlt6QAJCdGH1Gefv/vuuztfXm97KzbaB4OulMXJVArtalTGtaX88nD7&#10;4lyKEMEpsOh0KR91kNdXz59djsNKz7BDq7QXBOLCahxK2cU4rCaTUHe6h3CCg3Z02KDvIZLp24ny&#10;MBJ6byez6fRsMqJXg8dah0C7r/OhvEr4TaPr+LFpgo7ClpK4xfT16Vvxd3J1CavWw9CZekcD/oFF&#10;D8ZR0APUa4gg1t78BtWb2mPAJp7U2E+waUytUw6UTTH9JZv7DgadciFxwnCQKfw/2PrD5pMXRpVy&#10;JoWDnkr0oLdRvMKtmLE64xBW5HQ/kFvc0jZVOWUahvdYfw3C4U0HrtUvvcex06CIXcE3J0dXM05g&#10;kGq8Q0VhYB0xAW0b37N0JIYgdKrS46EyTKWmzcWsmBbLhRQ1nRUXy+KMDI4Bq/31wYf4VmMveFFK&#10;T6VP8LB5H2J23btwtIDWqFtjbTJ8W91YLzZAbXKbfjv0J27WibGUF4vZIiE75PsEDaveRGpja/pS&#10;nk/5x9dhxXK8cSqtIxib10TaOj7WqUGJHhutxVF4oEqczRcEwHvhMRxoUdMrHLk4UlgIkQ5IphyM&#10;fcEOHeQMTvcMKFKGSEpxBPbENZG979QoKrv2nznkYrk8J3WVYenm8+mMqqAMBZgXKR8pwLY04HX0&#10;mdixYH8mMT8mkd0Ti0P0ZD2RINTa6blijjW1ooddLdHHDndDeuvR5cJ6pKkG4ktc6XFJ/15v+D+X&#10;O2MwmjVtFz+bVnhDz1JFXzIR+12Sf8E7yyJn0D1UYn9EOAxzlejeAalruJF6HcEmuSq90faBm2d+&#10;XlBtRceSFwta5W6lAbJ633KEROg8PTwweXTittoSAd6sUD3SHFH6KWV6fGnRof8uxUgPWSnDtzV4&#10;TaK8czSLF8XpKcWJyThdLLm0/vikOj4BVxNULrTIxk3kRkt5OHxJU9uYNE8/uezY0hOVVNlVit/A&#10;Yzt5/Xz0r34AAAD//wMAUEsDBBQABgAIAAAAIQCbKd/r4AAAAAkBAAAPAAAAZHJzL2Rvd25yZXYu&#10;eG1sTI/NTsMwEITvSLyDtUhcEHUaUlNCNlWFCAdulB9xdJMljojXUew2gafHnOA4mtHMN8Vmtr04&#10;0ug7xwjLRQKCuHZNxy3Cy3N1uQbhg+ZG944J4Ys8bMrTk0LnjZv4iY670IpYwj7XCCaEIZfS14as&#10;9gs3EEfvw41WhyjHVjajnmK57WWaJEpa3XFcMHqgO0P15+5gEaqt5fv0u323Kpv8xat5e6weLOL5&#10;2by9BRFoDn9h+MWP6FBGpr07cONFj5CpVUwirJY3IKK/Vtfx2x7hSqUZyLKQ/x+UPwAAAP//AwBQ&#10;SwECLQAUAAYACAAAACEAtoM4kv4AAADhAQAAEwAAAAAAAAAAAAAAAAAAAAAAW0NvbnRlbnRfVHlw&#10;ZXNdLnhtbFBLAQItABQABgAIAAAAIQA4/SH/1gAAAJQBAAALAAAAAAAAAAAAAAAAAC8BAABfcmVs&#10;cy8ucmVsc1BLAQItABQABgAIAAAAIQAvpaIQDQMAADwGAAAOAAAAAAAAAAAAAAAAAC4CAABkcnMv&#10;ZTJvRG9jLnhtbFBLAQItABQABgAIAAAAIQCbKd/r4AAAAAkBAAAPAAAAAAAAAAAAAAAAAGcFAABk&#10;cnMvZG93bnJldi54bWxQSwUGAAAAAAQABADzAAAAdAYAAAAA&#10;" stroked="f">
                <v:shadow on="t" color="black" opacity="19660f" offset=".552mm,.73253mm"/>
                <v:textbox>
                  <w:txbxContent>
                    <w:p w14:paraId="7D2BC40D" w14:textId="77777777" w:rsidR="000B779B" w:rsidRDefault="000B779B"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0B779B" w:rsidRDefault="000B779B" w:rsidP="008A4BFF">
                      <w:pPr>
                        <w:pStyle w:val="ListParagraph"/>
                      </w:pPr>
                    </w:p>
                    <w:p w14:paraId="2BCD6689" w14:textId="7007954E" w:rsidR="000B779B" w:rsidRPr="00051F04" w:rsidRDefault="000B779B" w:rsidP="008A4BFF">
                      <w:pPr>
                        <w:pStyle w:val="ListParagraph"/>
                      </w:pPr>
                      <w:r w:rsidRPr="0071232C">
                        <w:t>(J.L.Mackie, Ethics, Inventing Right and Wrong (Penguin, 1977) p.38)</w:t>
                      </w:r>
                    </w:p>
                  </w:txbxContent>
                </v:textbox>
                <w10:wrap type="square"/>
              </v:shape>
            </w:pict>
          </mc:Fallback>
        </mc:AlternateContent>
      </w:r>
      <w:r w:rsidR="00F86352" w:rsidRPr="00E61415">
        <w:t>Source text</w:t>
      </w:r>
    </w:p>
    <w:p w14:paraId="38D8F693" w14:textId="7273F2DC" w:rsidR="00F86352" w:rsidRPr="00E61415" w:rsidRDefault="00F86352" w:rsidP="008A4BFF">
      <w:r w:rsidRPr="00E61415">
        <w:t>Examples</w:t>
      </w:r>
    </w:p>
    <w:p w14:paraId="13B6082A" w14:textId="77777777" w:rsidR="00051F04" w:rsidRPr="0071232C" w:rsidRDefault="00051F04" w:rsidP="008A4BFF"/>
    <w:p w14:paraId="76783054" w14:textId="000F1CF8" w:rsidR="00F86352" w:rsidRDefault="00F86352" w:rsidP="008A4BFF">
      <w:r w:rsidRPr="0071232C">
        <w:t>(1) 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p>
    <w:p w14:paraId="5ED6FC15" w14:textId="77777777" w:rsidR="00051F04" w:rsidRPr="0071232C" w:rsidRDefault="00051F04" w:rsidP="008A4BFF"/>
    <w:p w14:paraId="7BE2F8EE" w14:textId="29AA0F81" w:rsidR="00F86352" w:rsidRPr="00051F04" w:rsidRDefault="00F86352" w:rsidP="008A4BFF">
      <w:pPr>
        <w:pStyle w:val="ListParagraph"/>
        <w:rPr>
          <w:rStyle w:val="Emphasis"/>
        </w:rPr>
      </w:pPr>
      <w:r w:rsidRPr="00051F04">
        <w:rPr>
          <w:rStyle w:val="Emphasis"/>
        </w:rPr>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4D74AA63" w14:textId="628FDB2E" w:rsidR="00F86352" w:rsidRDefault="00F86352" w:rsidP="008A4BFF">
      <w:r w:rsidRPr="0071232C">
        <w:t>(2) 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p>
    <w:p w14:paraId="6773FB09" w14:textId="77777777" w:rsidR="00051F04" w:rsidRPr="0071232C" w:rsidRDefault="00051F04" w:rsidP="008A4BFF"/>
    <w:p w14:paraId="0FB96F69" w14:textId="1A11AF34" w:rsidR="00F86352" w:rsidRPr="00051F04" w:rsidRDefault="00F86352" w:rsidP="008A4BFF">
      <w:pPr>
        <w:pStyle w:val="ListParagraph"/>
        <w:rPr>
          <w:rStyle w:val="Emphasis"/>
        </w:rPr>
      </w:pPr>
      <w:r w:rsidRPr="00051F04">
        <w:rPr>
          <w:rStyle w:val="Emphasis"/>
        </w:rPr>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A4BFF"/>
    <w:p w14:paraId="57F3C1A5" w14:textId="2ECD33A7" w:rsidR="00F86352" w:rsidRDefault="00F86352" w:rsidP="008A4BFF">
      <w:r w:rsidRPr="0071232C">
        <w:t>(3) ‘The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p>
    <w:p w14:paraId="11436856" w14:textId="77777777" w:rsidR="00051F04" w:rsidRPr="0071232C" w:rsidRDefault="00051F04" w:rsidP="008A4BFF"/>
    <w:p w14:paraId="3D58C11E" w14:textId="77777777" w:rsidR="00F86352" w:rsidRPr="00051F04" w:rsidRDefault="00F86352" w:rsidP="008A4BFF">
      <w:pPr>
        <w:pStyle w:val="ListParagraph"/>
        <w:rPr>
          <w:rStyle w:val="Emphasis"/>
        </w:rPr>
      </w:pPr>
      <w:r w:rsidRPr="00051F04">
        <w:rPr>
          <w:rStyle w:val="Emphasis"/>
        </w:rPr>
        <w:t xml:space="preserve">By selective use of quotation marks and referencing this suggests that the second point here is the writer’s own, when it is in fact just as heavily indebted to the source as the material </w:t>
      </w:r>
      <w:r w:rsidRPr="00051F04">
        <w:rPr>
          <w:rStyle w:val="Emphasis"/>
        </w:rPr>
        <w:lastRenderedPageBreak/>
        <w:t>explicitly acknowledged. All quoted material must be enclosed in quotation marks and adequately referenced.</w:t>
      </w:r>
    </w:p>
    <w:p w14:paraId="11396BEF" w14:textId="77777777" w:rsidR="00051F04" w:rsidRDefault="00051F04" w:rsidP="008A4BFF"/>
    <w:p w14:paraId="1923E733" w14:textId="3146CE59" w:rsidR="00E61415" w:rsidRDefault="00E61415" w:rsidP="008A4BFF">
      <w:r w:rsidRPr="00E61415">
        <w:t>Remember</w:t>
      </w:r>
      <w:r w:rsidR="009D05AF">
        <w:t>:</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663A8E9D" w14:textId="24A07804" w:rsidR="00F86352" w:rsidRDefault="00F86352" w:rsidP="008A4BFF"/>
    <w:p w14:paraId="7C3CF662" w14:textId="44312651" w:rsidR="00EB1ABE" w:rsidRDefault="00EB1ABE" w:rsidP="008A4BFF">
      <w:pPr>
        <w:pStyle w:val="Heading3"/>
      </w:pPr>
      <w:bookmarkStart w:id="206" w:name="_Toc19106113"/>
      <w:bookmarkStart w:id="207" w:name="_Toc19106662"/>
      <w:bookmarkStart w:id="208" w:name="_Toc19108714"/>
      <w:bookmarkStart w:id="209" w:name="_Toc20147660"/>
      <w:bookmarkStart w:id="210" w:name="_Toc20148351"/>
      <w:bookmarkStart w:id="211" w:name="_Toc51250665"/>
      <w:r>
        <w:t>4.5 Entering for University examinations</w:t>
      </w:r>
      <w:bookmarkEnd w:id="206"/>
      <w:bookmarkEnd w:id="207"/>
      <w:bookmarkEnd w:id="208"/>
      <w:bookmarkEnd w:id="209"/>
      <w:bookmarkEnd w:id="210"/>
      <w:bookmarkEnd w:id="211"/>
    </w:p>
    <w:p w14:paraId="2C97C8DE" w14:textId="706D35CB" w:rsidR="00A20F33" w:rsidRPr="00A20F33" w:rsidRDefault="00A20F33" w:rsidP="008A4BFF">
      <w:r>
        <w:t>You will be entered for your Preli</w:t>
      </w:r>
      <w:r w:rsidR="002E4496">
        <w:t xml:space="preserve">ms exams automatically, but </w:t>
      </w:r>
      <w:r>
        <w:t>must enter</w:t>
      </w:r>
      <w:r w:rsidR="002E4496">
        <w:t xml:space="preserve"> yourself for your Finals</w:t>
      </w:r>
      <w:r>
        <w:t xml:space="preserve"> during </w:t>
      </w:r>
      <w:r w:rsidR="002E4496">
        <w:t xml:space="preserve">Michaelmas Term of </w:t>
      </w:r>
      <w:r>
        <w:t>your third year. Further information is</w:t>
      </w:r>
      <w:r w:rsidR="002B26C9">
        <w:t>, including on alternative exam arrangements, is</w:t>
      </w:r>
      <w:r>
        <w:t xml:space="preserve"> at </w:t>
      </w:r>
      <w:hyperlink r:id="rId38" w:history="1">
        <w:r w:rsidR="002B26C9" w:rsidRPr="002B26C9">
          <w:rPr>
            <w:rStyle w:val="Hyperlink"/>
          </w:rPr>
          <w:t>www.ox.ac.uk/students/academic/exams</w:t>
        </w:r>
      </w:hyperlink>
      <w:r>
        <w:t xml:space="preserve">.  </w:t>
      </w:r>
    </w:p>
    <w:p w14:paraId="5425E6E4" w14:textId="60E7CEC1" w:rsidR="00EB1ABE" w:rsidRDefault="00EB1ABE" w:rsidP="008A4BFF">
      <w:pPr>
        <w:pStyle w:val="Heading3"/>
      </w:pPr>
      <w:bookmarkStart w:id="212" w:name="_Toc19106114"/>
      <w:bookmarkStart w:id="213" w:name="_Toc19106663"/>
      <w:bookmarkStart w:id="214" w:name="_Toc19108715"/>
      <w:bookmarkStart w:id="215" w:name="_Toc20147661"/>
      <w:bookmarkStart w:id="216" w:name="_Toc20148352"/>
      <w:bookmarkStart w:id="217" w:name="_Toc51250666"/>
      <w:r>
        <w:t>4.6 Examination dates</w:t>
      </w:r>
      <w:bookmarkEnd w:id="212"/>
      <w:bookmarkEnd w:id="213"/>
      <w:bookmarkEnd w:id="214"/>
      <w:bookmarkEnd w:id="215"/>
      <w:bookmarkEnd w:id="216"/>
      <w:bookmarkEnd w:id="217"/>
    </w:p>
    <w:p w14:paraId="37F3AC5D" w14:textId="3425A834"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39" w:history="1">
        <w:r w:rsidRPr="0071232C">
          <w:rPr>
            <w:rStyle w:val="Hyperlink"/>
          </w:rPr>
          <w:t>www.ox.ac.uk/students/academic/exams/timetables</w:t>
        </w:r>
      </w:hyperlink>
      <w:r>
        <w:t xml:space="preserve">. Prelims exams are normally in week 9 and Finals exams are normally from week 5 to week 7 in Trinity Term.  </w:t>
      </w:r>
    </w:p>
    <w:p w14:paraId="01210F06" w14:textId="03372D57" w:rsidR="00EB1ABE" w:rsidRDefault="00EB1ABE" w:rsidP="008A4BFF">
      <w:pPr>
        <w:pStyle w:val="Heading3"/>
      </w:pPr>
      <w:bookmarkStart w:id="218" w:name="_Toc19106115"/>
      <w:bookmarkStart w:id="219" w:name="_Toc19106664"/>
      <w:bookmarkStart w:id="220" w:name="_Toc19108716"/>
      <w:bookmarkStart w:id="221" w:name="_Toc20147662"/>
      <w:bookmarkStart w:id="222" w:name="_Toc20148353"/>
      <w:bookmarkStart w:id="223" w:name="_Toc51250667"/>
      <w:r>
        <w:t>4.7 Sitting your examination</w:t>
      </w:r>
      <w:bookmarkEnd w:id="218"/>
      <w:bookmarkEnd w:id="219"/>
      <w:bookmarkEnd w:id="220"/>
      <w:bookmarkEnd w:id="221"/>
      <w:bookmarkEnd w:id="222"/>
      <w:bookmarkEnd w:id="223"/>
      <w:r>
        <w:t xml:space="preserve"> </w:t>
      </w:r>
    </w:p>
    <w:p w14:paraId="76D31B40" w14:textId="6F2DF117" w:rsidR="00EB1ABE" w:rsidRDefault="00A20F33" w:rsidP="008A4BFF">
      <w:r w:rsidRPr="00A20F33">
        <w:t xml:space="preserve">Information on (a) the standards of conduct expected in examinations and (b) what to do if you would like examiners to be aware of any factors that may have affected your performance before or during an examination (such as illness, accident, or bereavement) are available on the Oxford Students website </w:t>
      </w:r>
      <w:hyperlink r:id="rId40" w:history="1">
        <w:r w:rsidRPr="00A20F33">
          <w:rPr>
            <w:rStyle w:val="Hyperlink"/>
          </w:rPr>
          <w:t>www.ox.ac.uk/students/academic/exams/guidance</w:t>
        </w:r>
      </w:hyperlink>
      <w:r w:rsidRPr="00A20F33">
        <w:t>.</w:t>
      </w:r>
    </w:p>
    <w:p w14:paraId="5086F8BD" w14:textId="12FA6FDE" w:rsidR="008C203D" w:rsidRDefault="008C203D" w:rsidP="008A4BFF"/>
    <w:p w14:paraId="078F9C39" w14:textId="77777777" w:rsidR="008C203D" w:rsidRPr="008C203D" w:rsidRDefault="008C203D" w:rsidP="008A4BFF">
      <w:r w:rsidRPr="008C203D">
        <w:t>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their knowledge undisplayed. Examiners’ reports can be helpful in identifying the characteristics of good and bad answers in the various papers.</w:t>
      </w:r>
    </w:p>
    <w:p w14:paraId="5E0E511D" w14:textId="31703CDD" w:rsidR="00EB1ABE" w:rsidRDefault="00EB1ABE" w:rsidP="008A4BFF">
      <w:pPr>
        <w:pStyle w:val="Heading3"/>
      </w:pPr>
      <w:bookmarkStart w:id="224" w:name="_Toc19106116"/>
      <w:bookmarkStart w:id="225" w:name="_Toc19106665"/>
      <w:bookmarkStart w:id="226" w:name="_Toc19108717"/>
      <w:bookmarkStart w:id="227" w:name="_Toc20147663"/>
      <w:bookmarkStart w:id="228" w:name="_Toc20148354"/>
      <w:bookmarkStart w:id="229" w:name="_Toc51250668"/>
      <w:r>
        <w:lastRenderedPageBreak/>
        <w:t>4.8 External examiner and examiners’ reports</w:t>
      </w:r>
      <w:bookmarkEnd w:id="224"/>
      <w:bookmarkEnd w:id="225"/>
      <w:bookmarkEnd w:id="226"/>
      <w:bookmarkEnd w:id="227"/>
      <w:bookmarkEnd w:id="228"/>
      <w:bookmarkEnd w:id="229"/>
      <w:r>
        <w:t xml:space="preserve"> </w:t>
      </w:r>
    </w:p>
    <w:p w14:paraId="39DBC15A" w14:textId="7CDF7498" w:rsidR="00A20F33" w:rsidRPr="00A20F33" w:rsidRDefault="00A20F33" w:rsidP="008A4BFF">
      <w:r>
        <w:t xml:space="preserve">Internal and external examiners’ reports for Prelims and Finals can be found on the exams page of PPE WebLearn/Canvas. </w:t>
      </w:r>
      <w:r w:rsidR="001E03DC">
        <w:t xml:space="preserve">The name, position and institution of the external examiners for PPE can be found in the examination conventions, </w:t>
      </w:r>
      <w:r w:rsidR="00E16E99">
        <w:t>also on PPE</w:t>
      </w:r>
      <w:r w:rsidR="001E03DC">
        <w:t xml:space="preserve"> WebLearn/Canvas. </w:t>
      </w:r>
      <w:r w:rsidR="002E4496">
        <w:t xml:space="preserve">Students are strictly prohibited from contacting external examiners directly. If you are unhappy with an aspect of your assessment you may make a complaint or appeal (see </w:t>
      </w:r>
      <w:r w:rsidR="00FC1CD5">
        <w:t xml:space="preserve">the complaints and appeals section). </w:t>
      </w:r>
    </w:p>
    <w:p w14:paraId="34593A2F" w14:textId="64E9EAE5" w:rsidR="00EB1ABE" w:rsidRDefault="00EB1ABE" w:rsidP="008A4BFF">
      <w:pPr>
        <w:pStyle w:val="Heading3"/>
      </w:pPr>
      <w:bookmarkStart w:id="230" w:name="_Toc19106117"/>
      <w:bookmarkStart w:id="231" w:name="_Toc19106666"/>
      <w:bookmarkStart w:id="232" w:name="_Toc19108718"/>
      <w:bookmarkStart w:id="233" w:name="_Toc20147664"/>
      <w:bookmarkStart w:id="234" w:name="_Toc20148355"/>
      <w:bookmarkStart w:id="235" w:name="_Toc51250669"/>
      <w:r>
        <w:t>4.9 Prizes</w:t>
      </w:r>
      <w:bookmarkEnd w:id="230"/>
      <w:bookmarkEnd w:id="231"/>
      <w:bookmarkEnd w:id="232"/>
      <w:bookmarkEnd w:id="233"/>
      <w:bookmarkEnd w:id="234"/>
      <w:bookmarkEnd w:id="235"/>
      <w:r>
        <w:t xml:space="preserve"> </w:t>
      </w:r>
    </w:p>
    <w:p w14:paraId="7CE53738" w14:textId="59490973" w:rsidR="001E03DC" w:rsidRPr="001E03DC" w:rsidRDefault="006E2C66" w:rsidP="008A4BFF">
      <w:r w:rsidRPr="006E2C66">
        <w:t>After your first year you will be eligible for a scholarship or exhibition from your college, on academic criteria which the college decides and applies. Other prizes for which you may be eligible include</w:t>
      </w:r>
      <w:r>
        <w:t xml:space="preserve"> the various PPE examination prizes, which are listed on PPE WebLearn/Canvas. </w:t>
      </w:r>
      <w:r w:rsidR="00E16E99">
        <w:t xml:space="preserve">A central list of all prizes is at: </w:t>
      </w:r>
      <w:hyperlink r:id="rId41"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236" w:name="_Toc19106118"/>
      <w:bookmarkStart w:id="237" w:name="_Toc19106667"/>
      <w:bookmarkStart w:id="238" w:name="_Toc19108719"/>
      <w:bookmarkStart w:id="239" w:name="_Toc20147665"/>
      <w:bookmarkStart w:id="240" w:name="_Toc20148356"/>
      <w:bookmarkStart w:id="241" w:name="_Toc51250670"/>
      <w:r>
        <w:t>5. Skills and learning development</w:t>
      </w:r>
      <w:bookmarkEnd w:id="236"/>
      <w:bookmarkEnd w:id="237"/>
      <w:bookmarkEnd w:id="238"/>
      <w:bookmarkEnd w:id="239"/>
      <w:bookmarkEnd w:id="240"/>
      <w:bookmarkEnd w:id="241"/>
    </w:p>
    <w:p w14:paraId="27410ADE" w14:textId="3D82BCE8" w:rsidR="00EB1ABE" w:rsidRDefault="00EB1ABE" w:rsidP="008A4BFF">
      <w:pPr>
        <w:pStyle w:val="Heading3"/>
      </w:pPr>
      <w:bookmarkStart w:id="242" w:name="_Toc19106119"/>
      <w:bookmarkStart w:id="243" w:name="_Toc19106668"/>
      <w:bookmarkStart w:id="244" w:name="_Toc19108720"/>
      <w:bookmarkStart w:id="245" w:name="_Toc20147666"/>
      <w:bookmarkStart w:id="246" w:name="_Toc20148357"/>
      <w:bookmarkStart w:id="247" w:name="_Toc51250671"/>
      <w:r>
        <w:t>5.1 Academic progress</w:t>
      </w:r>
      <w:bookmarkEnd w:id="242"/>
      <w:bookmarkEnd w:id="243"/>
      <w:bookmarkEnd w:id="244"/>
      <w:bookmarkEnd w:id="245"/>
      <w:bookmarkEnd w:id="246"/>
      <w:bookmarkEnd w:id="247"/>
    </w:p>
    <w:p w14:paraId="5B95E878" w14:textId="51B62E7B" w:rsidR="001E03DC" w:rsidRPr="001E03DC" w:rsidRDefault="00BB2A72" w:rsidP="008A4BFF">
      <w:r>
        <w:t>Y</w:t>
      </w:r>
      <w:r w:rsidR="001E03DC">
        <w:t xml:space="preserve">our academic progress will be monitored mostly at college level. Feedback will be given via OxCORT, via termly meetings with your college tutors and/or academic officers of your college, via collections, and in tutorials. Refer to </w:t>
      </w:r>
      <w:r>
        <w:t>your college handbook for further information</w:t>
      </w:r>
      <w:r w:rsidR="000A66A9">
        <w:t>.</w:t>
      </w:r>
    </w:p>
    <w:p w14:paraId="672B3BE7" w14:textId="43CE339E" w:rsidR="00EB1ABE" w:rsidRDefault="00EB1ABE" w:rsidP="008A4BFF">
      <w:pPr>
        <w:pStyle w:val="Heading3"/>
      </w:pPr>
      <w:bookmarkStart w:id="248" w:name="_Toc19106120"/>
      <w:bookmarkStart w:id="249" w:name="_Toc19106669"/>
      <w:bookmarkStart w:id="250" w:name="_Toc19108721"/>
      <w:bookmarkStart w:id="251" w:name="_Toc20147667"/>
      <w:bookmarkStart w:id="252" w:name="_Toc20148358"/>
      <w:bookmarkStart w:id="253" w:name="_Toc51250672"/>
      <w:r>
        <w:t>5.2 Learning development and skills</w:t>
      </w:r>
      <w:bookmarkEnd w:id="248"/>
      <w:bookmarkEnd w:id="249"/>
      <w:bookmarkEnd w:id="250"/>
      <w:bookmarkEnd w:id="251"/>
      <w:bookmarkEnd w:id="252"/>
      <w:bookmarkEnd w:id="253"/>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254" w:name="_Toc19106122"/>
      <w:bookmarkStart w:id="255" w:name="_Toc19106671"/>
      <w:bookmarkStart w:id="256" w:name="_Toc19108723"/>
      <w:bookmarkStart w:id="257" w:name="_Toc20147668"/>
      <w:bookmarkStart w:id="258" w:name="_Toc20148359"/>
      <w:bookmarkStart w:id="259" w:name="_Toc51250673"/>
      <w:r>
        <w:t>5.3</w:t>
      </w:r>
      <w:r w:rsidR="00EB1ABE">
        <w:t xml:space="preserve"> Opportunities for skills training and development</w:t>
      </w:r>
      <w:bookmarkEnd w:id="254"/>
      <w:bookmarkEnd w:id="255"/>
      <w:bookmarkEnd w:id="256"/>
      <w:bookmarkEnd w:id="257"/>
      <w:bookmarkEnd w:id="258"/>
      <w:bookmarkEnd w:id="259"/>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2" w:history="1">
        <w:r w:rsidRPr="00BF199B">
          <w:rPr>
            <w:rStyle w:val="Hyperlink"/>
          </w:rPr>
          <w:t>www.ox.ac.uk/students/academic/guidance/skills</w:t>
        </w:r>
      </w:hyperlink>
      <w:r>
        <w:t>.</w:t>
      </w:r>
    </w:p>
    <w:p w14:paraId="093DE08B" w14:textId="65E49966" w:rsidR="00EB1ABE" w:rsidRDefault="00394C0D" w:rsidP="008A4BFF">
      <w:pPr>
        <w:pStyle w:val="Heading3"/>
      </w:pPr>
      <w:bookmarkStart w:id="260" w:name="_Toc19106123"/>
      <w:bookmarkStart w:id="261" w:name="_Toc19106672"/>
      <w:bookmarkStart w:id="262" w:name="_Toc19108724"/>
      <w:bookmarkStart w:id="263" w:name="_Toc20147669"/>
      <w:bookmarkStart w:id="264" w:name="_Toc20148360"/>
      <w:bookmarkStart w:id="265" w:name="_Toc51250674"/>
      <w:r>
        <w:t>5.4</w:t>
      </w:r>
      <w:r w:rsidR="00EB1ABE">
        <w:t xml:space="preserve"> Employability and careers information and advice</w:t>
      </w:r>
      <w:bookmarkEnd w:id="260"/>
      <w:bookmarkEnd w:id="261"/>
      <w:bookmarkEnd w:id="262"/>
      <w:bookmarkEnd w:id="263"/>
      <w:bookmarkEnd w:id="264"/>
      <w:bookmarkEnd w:id="265"/>
      <w:r w:rsidR="00EB1ABE">
        <w:t xml:space="preserve"> </w:t>
      </w:r>
    </w:p>
    <w:p w14:paraId="436FDF29" w14:textId="5CC5BE5B" w:rsidR="00F067A3" w:rsidRPr="00F067A3" w:rsidRDefault="00F067A3" w:rsidP="00F067A3">
      <w:pPr>
        <w:rPr>
          <w:iCs/>
        </w:rPr>
      </w:pPr>
      <w:r w:rsidRPr="00F067A3">
        <w:rPr>
          <w:iCs/>
        </w:rPr>
        <w:t>The academic and college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college and university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5A735F8" w:rsidR="00F067A3" w:rsidRPr="00F067A3" w:rsidRDefault="00F067A3" w:rsidP="00F067A3">
      <w:pPr>
        <w:rPr>
          <w:iCs/>
        </w:rPr>
      </w:pPr>
      <w:r w:rsidRPr="00F067A3">
        <w:rPr>
          <w:iCs/>
        </w:rPr>
        <w:t>Surveys of our employers report that they find Oxford students better or much better than the average UK student at ke</w:t>
      </w:r>
      <w:r>
        <w:rPr>
          <w:iCs/>
        </w:rPr>
        <w:t>y employability skills such as problem solving, l</w:t>
      </w:r>
      <w:r w:rsidRPr="00F067A3">
        <w:rPr>
          <w:iCs/>
        </w:rPr>
        <w:t xml:space="preserve">eadership, and </w:t>
      </w:r>
      <w:r>
        <w:rPr>
          <w:iCs/>
        </w:rPr>
        <w:t>c</w:t>
      </w:r>
      <w:r w:rsidRPr="00F067A3">
        <w:rPr>
          <w:iCs/>
        </w:rPr>
        <w:t xml:space="preserve">ommunication. Hundreds of recruiters visit the University each year, demonstrating their </w:t>
      </w:r>
      <w:r w:rsidRPr="00F067A3">
        <w:rPr>
          <w:iCs/>
        </w:rPr>
        <w:lastRenderedPageBreak/>
        <w:t>demand for Oxford undergraduate and postgraduate students, fewer than 5% of whom are unemployed and seeking work six months after leaving.</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43" w:history="1">
        <w:r w:rsidRPr="00406696">
          <w:rPr>
            <w:rStyle w:val="Hyperlink"/>
            <w:iCs/>
          </w:rPr>
          <w:t>www.careers.ox.ac.uk</w:t>
        </w:r>
      </w:hyperlink>
      <w:r>
        <w:rPr>
          <w:iCs/>
        </w:rPr>
        <w:t xml:space="preserve">. Further information can be found at </w:t>
      </w:r>
      <w:hyperlink r:id="rId44"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266" w:name="_Toc19106124"/>
      <w:bookmarkStart w:id="267" w:name="_Toc19106673"/>
      <w:bookmarkStart w:id="268" w:name="_Toc19108725"/>
      <w:bookmarkStart w:id="269" w:name="_Toc20147670"/>
      <w:bookmarkStart w:id="270" w:name="_Toc20148361"/>
      <w:bookmarkStart w:id="271" w:name="_Toc51250675"/>
      <w:r>
        <w:t>6. Student representation, evaluation and feedback</w:t>
      </w:r>
      <w:bookmarkEnd w:id="266"/>
      <w:bookmarkEnd w:id="267"/>
      <w:bookmarkEnd w:id="268"/>
      <w:bookmarkEnd w:id="269"/>
      <w:bookmarkEnd w:id="270"/>
      <w:bookmarkEnd w:id="271"/>
    </w:p>
    <w:p w14:paraId="7BF5483A" w14:textId="2CA57D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oth the college and the departments will seek and welcome your feedback in various ways.</w:t>
      </w:r>
    </w:p>
    <w:p w14:paraId="489763C2" w14:textId="43A47B41" w:rsidR="00EB1ABE" w:rsidRDefault="00EB1ABE" w:rsidP="008A4BFF">
      <w:pPr>
        <w:pStyle w:val="Heading3"/>
      </w:pPr>
      <w:bookmarkStart w:id="272" w:name="_Toc19106125"/>
      <w:bookmarkStart w:id="273" w:name="_Toc19106674"/>
      <w:bookmarkStart w:id="274" w:name="_Toc19108726"/>
      <w:bookmarkStart w:id="275" w:name="_Toc20147671"/>
      <w:bookmarkStart w:id="276" w:name="_Toc20148362"/>
      <w:bookmarkStart w:id="277" w:name="_Toc51250676"/>
      <w:r>
        <w:t>6.1 Department representation</w:t>
      </w:r>
      <w:bookmarkEnd w:id="272"/>
      <w:bookmarkEnd w:id="273"/>
      <w:bookmarkEnd w:id="274"/>
      <w:bookmarkEnd w:id="275"/>
      <w:bookmarkEnd w:id="276"/>
      <w:bookmarkEnd w:id="277"/>
    </w:p>
    <w:p w14:paraId="20A4AAD9" w14:textId="4A00F488" w:rsidR="00E3738C" w:rsidRDefault="00E3738C" w:rsidP="008A4BFF">
      <w:r>
        <w:t>Each department has an Undergraduate Joint Consultative Committee (UJCC). Typical agenda items for UJCC meetings include course developments, lecture arrangements, library provision, and IT. The department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0605342D" w:rsidR="00E3738C" w:rsidRDefault="00E3738C" w:rsidP="008A4BFF">
      <w:r>
        <w:t xml:space="preserve">The Politics UJCC comprises the Director of Undergraduate Studies, the Undergraduate Studies Coordinator or Academic Administrator, and an undergraduate representative from each College. Politics WebLearn/Canvas has a page with the committee membership, meeting times and further information.   </w:t>
      </w:r>
    </w:p>
    <w:p w14:paraId="36100E26" w14:textId="77777777" w:rsidR="00E3738C" w:rsidRDefault="00E3738C" w:rsidP="008A4BFF"/>
    <w:p w14:paraId="3A39D384" w14:textId="48F9E282" w:rsidR="00E3738C" w:rsidRDefault="00E3738C" w:rsidP="008A4BFF">
      <w:r>
        <w:t xml:space="preserve">The Economics UJCC has several department members, including the Director of Undergraduate Studies, and a student member from each college. The student representatives must be reading for one of the Honour Schools involving Economics. The UJCC meets once per term. It elects one of its student representatives as chair. Economics WebLearn/Canvas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4DBA3A13" w:rsidR="000A66A9" w:rsidRPr="000A66A9" w:rsidRDefault="00E3738C" w:rsidP="008A4BFF">
      <w:r>
        <w:t xml:space="preserve">If you need further information about one of the UJCCs please approach the undergraduate administrator for the department. </w:t>
      </w:r>
    </w:p>
    <w:p w14:paraId="4845A79D" w14:textId="236F9E94" w:rsidR="00EB1ABE" w:rsidRDefault="00EB1ABE" w:rsidP="008A4BFF">
      <w:pPr>
        <w:pStyle w:val="Heading3"/>
      </w:pPr>
      <w:bookmarkStart w:id="278" w:name="_Toc19106126"/>
      <w:bookmarkStart w:id="279" w:name="_Toc19106675"/>
      <w:bookmarkStart w:id="280" w:name="_Toc19108727"/>
      <w:bookmarkStart w:id="281" w:name="_Toc20147672"/>
      <w:bookmarkStart w:id="282" w:name="_Toc20148363"/>
      <w:bookmarkStart w:id="283" w:name="_Toc51250677"/>
      <w:r>
        <w:lastRenderedPageBreak/>
        <w:t>6.2 Division and University representation</w:t>
      </w:r>
      <w:bookmarkEnd w:id="278"/>
      <w:bookmarkEnd w:id="279"/>
      <w:bookmarkEnd w:id="280"/>
      <w:bookmarkEnd w:id="281"/>
      <w:bookmarkEnd w:id="282"/>
      <w:bookmarkEnd w:id="283"/>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5"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284" w:name="_Toc19106127"/>
      <w:bookmarkStart w:id="285" w:name="_Toc19106676"/>
      <w:bookmarkStart w:id="286" w:name="_Toc19108728"/>
      <w:bookmarkStart w:id="287" w:name="_Toc20147673"/>
      <w:bookmarkStart w:id="288" w:name="_Toc20148364"/>
      <w:bookmarkStart w:id="289" w:name="_Toc51250678"/>
      <w:r>
        <w:t>6.3 Opportunities to provide evaluation and feedback</w:t>
      </w:r>
      <w:bookmarkEnd w:id="284"/>
      <w:bookmarkEnd w:id="285"/>
      <w:bookmarkEnd w:id="286"/>
      <w:bookmarkEnd w:id="287"/>
      <w:bookmarkEnd w:id="288"/>
      <w:bookmarkEnd w:id="289"/>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2BB358"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the department.</w:t>
      </w:r>
      <w:r w:rsidRPr="00E3738C">
        <w:t xml:space="preserve"> Completed forms may either be given to the lecturer at the end of the lecture or sent to the department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department.</w:t>
      </w:r>
    </w:p>
    <w:p w14:paraId="651BB7D9" w14:textId="77777777" w:rsidR="00E3738C" w:rsidRPr="00E3738C" w:rsidRDefault="00E3738C" w:rsidP="008A4BFF"/>
    <w:p w14:paraId="7368FD2F" w14:textId="55AAAB13" w:rsidR="00E3738C" w:rsidRDefault="00E3738C" w:rsidP="008A4BFF">
      <w:r w:rsidRPr="00E3738C">
        <w:t xml:space="preserve">You will also be </w:t>
      </w:r>
      <w:r w:rsidR="0066632B">
        <w:t>asked</w:t>
      </w:r>
      <w:r w:rsidRPr="00E3738C">
        <w:t xml:space="preserve"> to provide feedback on tutorial teaching to your college, and although colleges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17C69525" w:rsidR="00E3738C" w:rsidRPr="00E3738C" w:rsidRDefault="00E3738C" w:rsidP="008A4BFF">
      <w:r w:rsidRPr="00E3738C">
        <w:t xml:space="preserve">Students on full-time and part-time matriculated courses are surveyed once per year on all aspects of their course (learning, living, pastoral support, college) through the Student Barometer. Previous results can be viewed by students, staff and the general public at </w:t>
      </w:r>
      <w:hyperlink r:id="rId46"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47"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departments.  </w:t>
      </w:r>
    </w:p>
    <w:p w14:paraId="3F11D2FE" w14:textId="556456AB" w:rsidR="00F86352" w:rsidRDefault="00F86352" w:rsidP="008A4BFF">
      <w:pPr>
        <w:pStyle w:val="Heading2"/>
      </w:pPr>
      <w:bookmarkStart w:id="290" w:name="_Toc19106128"/>
      <w:bookmarkStart w:id="291" w:name="_Toc19106677"/>
      <w:bookmarkStart w:id="292" w:name="_Toc19108729"/>
      <w:bookmarkStart w:id="293" w:name="_Toc20147674"/>
      <w:bookmarkStart w:id="294" w:name="_Toc20148365"/>
      <w:bookmarkStart w:id="295" w:name="_Toc51250679"/>
      <w:r>
        <w:t>7. Student life and support</w:t>
      </w:r>
      <w:bookmarkEnd w:id="290"/>
      <w:bookmarkEnd w:id="291"/>
      <w:bookmarkEnd w:id="292"/>
      <w:bookmarkEnd w:id="293"/>
      <w:bookmarkEnd w:id="294"/>
      <w:bookmarkEnd w:id="295"/>
    </w:p>
    <w:p w14:paraId="055DD2F0" w14:textId="51F6B3EB" w:rsidR="00F86352" w:rsidRDefault="00F86352" w:rsidP="008A4BFF">
      <w:pPr>
        <w:pStyle w:val="Heading3"/>
      </w:pPr>
      <w:bookmarkStart w:id="296" w:name="_Toc19106129"/>
      <w:bookmarkStart w:id="297" w:name="_Toc19106678"/>
      <w:bookmarkStart w:id="298" w:name="_Toc19108730"/>
      <w:bookmarkStart w:id="299" w:name="_Toc20147675"/>
      <w:bookmarkStart w:id="300" w:name="_Toc20148366"/>
      <w:bookmarkStart w:id="301" w:name="_Toc51250680"/>
      <w:r>
        <w:t>7.1 Who to contact for help</w:t>
      </w:r>
      <w:bookmarkEnd w:id="296"/>
      <w:bookmarkEnd w:id="297"/>
      <w:bookmarkEnd w:id="298"/>
      <w:bookmarkEnd w:id="299"/>
      <w:bookmarkEnd w:id="300"/>
      <w:bookmarkEnd w:id="301"/>
      <w:r>
        <w:t xml:space="preserve"> </w:t>
      </w:r>
    </w:p>
    <w:p w14:paraId="458A8AA6" w14:textId="55F1C4D3" w:rsidR="006E2C66" w:rsidRDefault="006E2C66" w:rsidP="008A4BFF">
      <w:r w:rsidRPr="006E2C66">
        <w:t xml:space="preserve">If illness, or other personal issues such as bereavement, seriously affect your academic work, make sure that your tutors know this. Help may involve: excusing you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t>
      </w:r>
      <w:r w:rsidRPr="006E2C66">
        <w:lastRenderedPageBreak/>
        <w:t>with preparation for a University examination, or have affected you during the exam itself, you can apply for alternative examination arrangements (</w:t>
      </w:r>
      <w:hyperlink r:id="rId48" w:history="1">
        <w:r w:rsidRPr="006E2C66">
          <w:rPr>
            <w:rStyle w:val="Hyperlink"/>
          </w:rPr>
          <w:t>www.ox.ac.uk/students/academic/exams/arrangements</w:t>
        </w:r>
      </w:hyperlink>
      <w:r w:rsidRPr="006E2C66">
        <w:t>) or make the examiners aware of the factors that have impacted your performance (</w:t>
      </w:r>
      <w:hyperlink r:id="rId49"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0"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0CC6E6A2" w:rsidR="00B6608F" w:rsidRDefault="00B6608F" w:rsidP="008A4BFF">
      <w:r>
        <w:t xml:space="preserve">Every college has their own systems of </w:t>
      </w:r>
      <w:r w:rsidR="008C203D">
        <w:t xml:space="preserve">academic and pastoral </w:t>
      </w:r>
      <w:r>
        <w:t>support for stude</w:t>
      </w:r>
      <w:r w:rsidR="008C203D">
        <w:t>nts. Please refer to your c</w:t>
      </w:r>
      <w:r>
        <w:t>ollege handbook or website for more information on who to contact and what support is available through your college.</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51"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302" w:name="_Toc19106130"/>
      <w:bookmarkStart w:id="303" w:name="_Toc19106679"/>
      <w:bookmarkStart w:id="304" w:name="_Toc19108731"/>
      <w:bookmarkStart w:id="305" w:name="_Toc20147676"/>
      <w:bookmarkStart w:id="306" w:name="_Toc20148367"/>
      <w:bookmarkStart w:id="307" w:name="_Toc51250681"/>
      <w:r>
        <w:t>7.2 Complaints and appeals</w:t>
      </w:r>
      <w:bookmarkEnd w:id="302"/>
      <w:bookmarkEnd w:id="303"/>
      <w:bookmarkEnd w:id="304"/>
      <w:bookmarkEnd w:id="305"/>
      <w:bookmarkEnd w:id="306"/>
      <w:bookmarkEnd w:id="307"/>
      <w:r>
        <w:t xml:space="preserve"> </w:t>
      </w:r>
    </w:p>
    <w:p w14:paraId="50D980CE" w14:textId="6767205A" w:rsidR="008C203D" w:rsidRDefault="008C203D" w:rsidP="008A4BFF">
      <w:r w:rsidRPr="008C203D">
        <w:t>The University, the Division</w:t>
      </w:r>
      <w:r>
        <w:t>s</w:t>
      </w:r>
      <w:r w:rsidRPr="008C203D">
        <w:t xml:space="preserve"> and the three departments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1AC43639" w:rsidR="008C203D" w:rsidRDefault="008C203D" w:rsidP="008A4BFF">
      <w:r w:rsidRPr="008C203D">
        <w:t>Many sources of advice are available from colleges, faculties/departments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04C15A03" w:rsidR="008C203D" w:rsidRDefault="008C203D" w:rsidP="008A4BFF">
      <w:r w:rsidRPr="008C203D">
        <w:t>General areas of concern about provision affecting students as a whole should be raised through Joint Consultative Committees or via student representation on the faculty/department’s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3A6A5C40" w:rsidR="008C203D" w:rsidRDefault="008C203D" w:rsidP="008A4BFF">
      <w:r w:rsidRPr="008C203D">
        <w:t xml:space="preserve">If your concern or complaint relates to teaching or other provision made by the faculty/department, then you should raise it with Director of Undergraduate Studies or with the Director of Graduate Studies as appropriate. If your concern relates to the course as a whole, rather than to teaching or provision made by one of the departments/faculties, you should raise it with the Chair of the PPE Committee. Complaints about departmental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w:t>
      </w:r>
      <w:r w:rsidR="00FC1CD5">
        <w:lastRenderedPageBreak/>
        <w:t xml:space="preserve">these officers can be found on department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52"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0696B840" w:rsidR="008C203D" w:rsidRDefault="008C203D" w:rsidP="008A4BFF">
      <w:r w:rsidRPr="008C203D">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6D5A9667" w:rsidR="008C203D" w:rsidRDefault="008C203D" w:rsidP="008A4BFF">
      <w:r w:rsidRPr="008C203D">
        <w:t xml:space="preserve">If you have any concerns about your assessment process or outcome it is advisable to discuss these first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53"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308" w:name="_Toc19106131"/>
      <w:bookmarkStart w:id="309" w:name="_Toc19106680"/>
      <w:bookmarkStart w:id="310" w:name="_Toc19108732"/>
      <w:bookmarkStart w:id="311" w:name="_Toc20147677"/>
      <w:bookmarkStart w:id="312" w:name="_Toc20148368"/>
      <w:bookmarkStart w:id="313" w:name="_Toc51250682"/>
      <w:r>
        <w:t>7.3 Policies and regulations</w:t>
      </w:r>
      <w:bookmarkEnd w:id="308"/>
      <w:bookmarkEnd w:id="309"/>
      <w:bookmarkEnd w:id="310"/>
      <w:bookmarkEnd w:id="311"/>
      <w:bookmarkEnd w:id="312"/>
      <w:bookmarkEnd w:id="313"/>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4"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314" w:name="_Toc19108733"/>
      <w:bookmarkStart w:id="315" w:name="_Toc20147678"/>
      <w:bookmarkStart w:id="316" w:name="_Toc20148369"/>
      <w:bookmarkStart w:id="317" w:name="_Toc51250683"/>
      <w:r>
        <w:t>7.4 Equality and diversity</w:t>
      </w:r>
      <w:bookmarkEnd w:id="314"/>
      <w:bookmarkEnd w:id="315"/>
      <w:bookmarkEnd w:id="316"/>
      <w:bookmarkEnd w:id="317"/>
    </w:p>
    <w:p w14:paraId="264549C4" w14:textId="1E96AE8C"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sidR="00C87882">
        <w:rPr>
          <w:bCs/>
        </w:rPr>
        <w:t xml:space="preserve">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55"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8B597BF" w:rsidR="00D90F2A" w:rsidRDefault="00D90F2A" w:rsidP="00D90F2A">
      <w:r w:rsidRPr="00D90F2A">
        <w:lastRenderedPageBreak/>
        <w:t>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6" w:history="1">
        <w:r w:rsidRPr="00406696">
          <w:rPr>
            <w:rStyle w:val="Hyperlink"/>
          </w:rPr>
          <w:t>www.edu.web.ox.ac.uk</w:t>
        </w:r>
      </w:hyperlink>
      <w:r>
        <w:t xml:space="preserve"> </w:t>
      </w:r>
      <w:r w:rsidRPr="00D90F2A">
        <w:rPr>
          <w:bCs/>
        </w:rPr>
        <w:t>or</w:t>
      </w:r>
      <w:r w:rsidRPr="00D90F2A">
        <w:rPr>
          <w:b/>
          <w:bCs/>
        </w:rPr>
        <w:t xml:space="preserve"> </w:t>
      </w:r>
      <w:hyperlink r:id="rId57"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436D7E4E" w:rsidR="00D90F2A" w:rsidRDefault="00D90F2A" w:rsidP="00D90F2A">
      <w:r w:rsidRPr="00D90F2A">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58"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4D9EAF9C" w:rsidR="00D90F2A" w:rsidRDefault="00D90F2A" w:rsidP="00D90F2A">
      <w:r w:rsidRPr="00D90F2A">
        <w:t>There are a range of faith societies, belief groups, and religious centres within Oxford University that are open to students. For more information visit:</w:t>
      </w:r>
      <w:r w:rsidR="00C87882">
        <w:t xml:space="preserve"> edu.admin.ox.ac.uk/religion-and-belief-0</w:t>
      </w:r>
      <w:r>
        <w:t>.</w:t>
      </w:r>
    </w:p>
    <w:p w14:paraId="795F5EFE" w14:textId="77777777" w:rsidR="00D90F2A" w:rsidRPr="00D90F2A" w:rsidRDefault="00D90F2A" w:rsidP="00D90F2A">
      <w:pPr>
        <w:pStyle w:val="Heading5"/>
      </w:pPr>
      <w:bookmarkStart w:id="318" w:name="_Toc19108734"/>
      <w:bookmarkStart w:id="319" w:name="_Toc20148370"/>
      <w:bookmarkStart w:id="320" w:name="_Toc51250684"/>
      <w:r w:rsidRPr="00D90F2A">
        <w:t>Student Welfare and Support Services</w:t>
      </w:r>
      <w:bookmarkEnd w:id="318"/>
      <w:bookmarkEnd w:id="319"/>
      <w:bookmarkEnd w:id="320"/>
    </w:p>
    <w:p w14:paraId="5ACC33C7" w14:textId="02950BD1" w:rsidR="00D90F2A" w:rsidRDefault="00D90F2A" w:rsidP="00D90F2A">
      <w:r w:rsidRPr="00D90F2A">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59" w:history="1">
        <w:r w:rsidRPr="00D90F2A">
          <w:rPr>
            <w:rStyle w:val="Hyperlink"/>
          </w:rPr>
          <w:t>www.ox.ac.uk/students/shw/das</w:t>
        </w:r>
      </w:hyperlink>
      <w:r>
        <w:t>.</w:t>
      </w:r>
    </w:p>
    <w:p w14:paraId="2AF3048E" w14:textId="77777777" w:rsidR="00D90F2A" w:rsidRPr="00D90F2A" w:rsidRDefault="00D90F2A" w:rsidP="00D90F2A"/>
    <w:p w14:paraId="66EB3CB9" w14:textId="5FADCECC" w:rsidR="00D90F2A" w:rsidRDefault="00D90F2A" w:rsidP="00D90F2A">
      <w:r w:rsidRPr="00D90F2A">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60" w:history="1">
        <w:r w:rsidRPr="00D90F2A">
          <w:rPr>
            <w:rStyle w:val="Hyperlink"/>
          </w:rPr>
          <w:t>www.ox.ac.uk/students/shw/counselling</w:t>
        </w:r>
      </w:hyperlink>
      <w:r>
        <w:t>.</w:t>
      </w:r>
    </w:p>
    <w:p w14:paraId="29E35116" w14:textId="77777777" w:rsidR="00D90F2A" w:rsidRPr="00D90F2A" w:rsidRDefault="00D90F2A" w:rsidP="00D90F2A"/>
    <w:p w14:paraId="5DCCBBFD" w14:textId="77777777" w:rsidR="00C87882" w:rsidRDefault="00C87882" w:rsidP="00D90F2A">
      <w:r>
        <w:t xml:space="preserve">While working remotely due to the pandemic, the Disability Advisory Service and the Counselling Service are both offering virtual consultations. </w:t>
      </w:r>
    </w:p>
    <w:p w14:paraId="59905C6F" w14:textId="77777777" w:rsidR="00C87882" w:rsidRDefault="00C87882" w:rsidP="00D90F2A"/>
    <w:p w14:paraId="69856078" w14:textId="1254C82F"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61" w:history="1">
        <w:r w:rsidRPr="00D90F2A">
          <w:rPr>
            <w:rStyle w:val="Hyperlink"/>
          </w:rPr>
          <w:t>www.ox.ac.uk/students/shw/peer</w:t>
        </w:r>
      </w:hyperlink>
      <w:r>
        <w:t>.</w:t>
      </w:r>
    </w:p>
    <w:p w14:paraId="1B64465B" w14:textId="77777777" w:rsidR="00D90F2A" w:rsidRPr="00D90F2A" w:rsidRDefault="00D90F2A" w:rsidP="00D90F2A"/>
    <w:p w14:paraId="3CD2BE93" w14:textId="5AB364A0" w:rsidR="00D90F2A" w:rsidRDefault="00D90F2A" w:rsidP="00D90F2A">
      <w:r w:rsidRPr="00D90F2A">
        <w:t xml:space="preserve">Oxford SU also runs a series of campaigns to raise awareness and promote causes that matter to students. For full details, visit: </w:t>
      </w:r>
      <w:hyperlink r:id="rId62"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123FB273" w14:textId="4D491837" w:rsidR="00C87882" w:rsidRDefault="00D90F2A" w:rsidP="00D90F2A">
      <w:r w:rsidRPr="00D90F2A">
        <w:t>There is a wide range of student clubs an</w:t>
      </w:r>
      <w:r>
        <w:t>d societies to get involved in.</w:t>
      </w:r>
      <w:r w:rsidRPr="00D90F2A">
        <w:t xml:space="preserve"> </w:t>
      </w:r>
      <w:r>
        <w:t>F</w:t>
      </w:r>
      <w:r w:rsidRPr="00D90F2A">
        <w:t xml:space="preserve">or more details visit: </w:t>
      </w:r>
      <w:hyperlink r:id="rId63" w:history="1">
        <w:r w:rsidRPr="00D90F2A">
          <w:rPr>
            <w:rStyle w:val="Hyperlink"/>
          </w:rPr>
          <w:t>www.ox.ac.uk/students/life/clubs</w:t>
        </w:r>
      </w:hyperlink>
      <w:r>
        <w:t>.</w:t>
      </w:r>
      <w:r w:rsidRPr="00D90F2A">
        <w:t xml:space="preserve">   </w:t>
      </w:r>
    </w:p>
    <w:p w14:paraId="0F25180F" w14:textId="38858523" w:rsidR="00C87882" w:rsidRDefault="00C87882" w:rsidP="009B50EB">
      <w:pPr>
        <w:pStyle w:val="Heading3"/>
      </w:pPr>
      <w:bookmarkStart w:id="321" w:name="_Toc51250685"/>
      <w:r>
        <w:lastRenderedPageBreak/>
        <w:t>7.5 Freedom of speech</w:t>
      </w:r>
      <w:bookmarkEnd w:id="321"/>
    </w:p>
    <w:p w14:paraId="3E8D8E82" w14:textId="57A0DD21" w:rsidR="00C87882" w:rsidRDefault="00C87882" w:rsidP="00D90F2A"/>
    <w:p w14:paraId="599D4B8C"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Free speech is the lifeblood of a university.</w:t>
      </w:r>
    </w:p>
    <w:p w14:paraId="02681E31" w14:textId="77777777" w:rsidR="00C87882" w:rsidRPr="009B50EB" w:rsidRDefault="00C87882" w:rsidP="00C87882">
      <w:pPr>
        <w:pStyle w:val="NoSpacing"/>
        <w:rPr>
          <w:rFonts w:ascii="Palatino Linotype" w:hAnsi="Palatino Linotype"/>
          <w:sz w:val="22"/>
        </w:rPr>
      </w:pPr>
    </w:p>
    <w:p w14:paraId="6F5AF997"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1026141D" w14:textId="77777777" w:rsidR="00C87882" w:rsidRPr="009B50EB" w:rsidRDefault="00C87882" w:rsidP="00C87882">
      <w:pPr>
        <w:pStyle w:val="NoSpacing"/>
        <w:rPr>
          <w:rFonts w:ascii="Palatino Linotype" w:hAnsi="Palatino Linotype"/>
          <w:sz w:val="22"/>
        </w:rPr>
      </w:pPr>
    </w:p>
    <w:p w14:paraId="1FDE697D"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3281A8CB" w14:textId="77777777" w:rsidR="00C87882" w:rsidRPr="009B50EB" w:rsidRDefault="00C87882" w:rsidP="00C87882">
      <w:pPr>
        <w:pStyle w:val="NoSpacing"/>
        <w:rPr>
          <w:rFonts w:ascii="Palatino Linotype" w:hAnsi="Palatino Linotype"/>
          <w:sz w:val="22"/>
        </w:rPr>
      </w:pPr>
    </w:p>
    <w:p w14:paraId="3335390E"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p>
    <w:p w14:paraId="1BDAA89A" w14:textId="77777777" w:rsidR="00C87882" w:rsidRPr="009B50EB" w:rsidRDefault="00C87882" w:rsidP="00C87882">
      <w:pPr>
        <w:pStyle w:val="NoSpacing"/>
        <w:rPr>
          <w:rFonts w:ascii="Palatino Linotype" w:hAnsi="Palatino Linotype"/>
          <w:sz w:val="22"/>
        </w:rPr>
      </w:pPr>
    </w:p>
    <w:p w14:paraId="2E82DF9B" w14:textId="77777777" w:rsidR="00C87882" w:rsidRPr="009B50EB" w:rsidRDefault="00C3590D" w:rsidP="009B50EB">
      <w:pPr>
        <w:rPr>
          <w:rStyle w:val="Hyperlink"/>
        </w:rPr>
      </w:pPr>
      <w:hyperlink r:id="rId64" w:history="1">
        <w:r w:rsidR="00C87882" w:rsidRPr="009B50EB">
          <w:rPr>
            <w:rStyle w:val="Hyperlink"/>
          </w:rPr>
          <w:t>https://compliance.admin.ox.ac.uk/prevent/freedom-of-speech</w:t>
        </w:r>
      </w:hyperlink>
      <w:r w:rsidR="00C87882" w:rsidRPr="009B50EB">
        <w:rPr>
          <w:rStyle w:val="Hyperlink"/>
        </w:rPr>
        <w:t> </w:t>
      </w:r>
    </w:p>
    <w:p w14:paraId="515014E7" w14:textId="77777777" w:rsidR="00C87882" w:rsidRPr="00D90F2A" w:rsidRDefault="00C87882" w:rsidP="00D90F2A"/>
    <w:p w14:paraId="1CDFAE89" w14:textId="6FEEE779" w:rsidR="00F86352" w:rsidRDefault="00F86352" w:rsidP="008A4BFF">
      <w:pPr>
        <w:pStyle w:val="Heading2"/>
      </w:pPr>
      <w:bookmarkStart w:id="322" w:name="_Toc19106132"/>
      <w:bookmarkStart w:id="323" w:name="_Toc19106681"/>
      <w:bookmarkStart w:id="324" w:name="_Toc19108735"/>
      <w:bookmarkStart w:id="325" w:name="_Toc20147679"/>
      <w:bookmarkStart w:id="326" w:name="_Toc20148371"/>
      <w:bookmarkStart w:id="327" w:name="_Toc51250686"/>
      <w:r>
        <w:t>8. Facilities</w:t>
      </w:r>
      <w:bookmarkEnd w:id="322"/>
      <w:bookmarkEnd w:id="323"/>
      <w:bookmarkEnd w:id="324"/>
      <w:bookmarkEnd w:id="325"/>
      <w:bookmarkEnd w:id="326"/>
      <w:bookmarkEnd w:id="327"/>
    </w:p>
    <w:p w14:paraId="158932B1" w14:textId="562FCF0B" w:rsidR="00F86352" w:rsidRDefault="00F86352" w:rsidP="008A4BFF">
      <w:pPr>
        <w:pStyle w:val="Heading3"/>
      </w:pPr>
      <w:bookmarkStart w:id="328" w:name="_Toc19106133"/>
      <w:bookmarkStart w:id="329" w:name="_Toc19106682"/>
      <w:bookmarkStart w:id="330" w:name="_Toc19108736"/>
      <w:bookmarkStart w:id="331" w:name="_Toc20147680"/>
      <w:bookmarkStart w:id="332" w:name="_Toc20148372"/>
      <w:bookmarkStart w:id="333" w:name="_Toc51250687"/>
      <w:r>
        <w:t>8.1</w:t>
      </w:r>
      <w:r w:rsidR="008C203D">
        <w:t xml:space="preserve"> </w:t>
      </w:r>
      <w:r>
        <w:t>Libraries and museums</w:t>
      </w:r>
      <w:bookmarkEnd w:id="328"/>
      <w:bookmarkEnd w:id="329"/>
      <w:bookmarkEnd w:id="330"/>
      <w:bookmarkEnd w:id="331"/>
      <w:bookmarkEnd w:id="332"/>
      <w:bookmarkEnd w:id="333"/>
    </w:p>
    <w:p w14:paraId="2A142361" w14:textId="6745BD05" w:rsidR="008C203D" w:rsidRDefault="008C203D" w:rsidP="008A4BFF">
      <w:r w:rsidRPr="008C203D">
        <w:t xml:space="preserve">A list of museums that you may wish to visit while you are here is at </w:t>
      </w:r>
      <w:hyperlink r:id="rId65"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66"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college. They will advise you on how to replace it. </w:t>
      </w:r>
    </w:p>
    <w:p w14:paraId="48B9ED9E" w14:textId="1CDE727A" w:rsidR="00F86352" w:rsidRDefault="00F86352" w:rsidP="008A4BFF">
      <w:pPr>
        <w:pStyle w:val="Heading3"/>
      </w:pPr>
      <w:bookmarkStart w:id="334" w:name="_Toc19106134"/>
      <w:bookmarkStart w:id="335" w:name="_Toc19106683"/>
      <w:bookmarkStart w:id="336" w:name="_Toc19108737"/>
      <w:bookmarkStart w:id="337" w:name="_Toc20147681"/>
      <w:bookmarkStart w:id="338" w:name="_Toc20148373"/>
      <w:bookmarkStart w:id="339" w:name="_Toc51250688"/>
      <w:r>
        <w:t>8.</w:t>
      </w:r>
      <w:r w:rsidR="00663EA3">
        <w:t>2</w:t>
      </w:r>
      <w:r>
        <w:t xml:space="preserve"> IT</w:t>
      </w:r>
      <w:bookmarkEnd w:id="334"/>
      <w:bookmarkEnd w:id="335"/>
      <w:bookmarkEnd w:id="336"/>
      <w:bookmarkEnd w:id="337"/>
      <w:bookmarkEnd w:id="338"/>
      <w:bookmarkEnd w:id="339"/>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67" w:history="1">
        <w:r w:rsidRPr="00CD3291">
          <w:rPr>
            <w:rStyle w:val="Hyperlink"/>
          </w:rPr>
          <w:t>www.ox.ac.uk/students/life/it</w:t>
        </w:r>
      </w:hyperlink>
      <w:r>
        <w:t>.</w:t>
      </w:r>
    </w:p>
    <w:p w14:paraId="06CBB751" w14:textId="084296A7" w:rsidR="003578B6" w:rsidRDefault="003578B6" w:rsidP="008A4BFF">
      <w:pPr>
        <w:pStyle w:val="Heading2"/>
      </w:pPr>
      <w:bookmarkStart w:id="340" w:name="_Toc19106135"/>
      <w:bookmarkStart w:id="341" w:name="_Toc19106684"/>
      <w:bookmarkStart w:id="342" w:name="_Toc19108738"/>
      <w:bookmarkStart w:id="343" w:name="_Toc20147682"/>
      <w:bookmarkStart w:id="344" w:name="_Toc20148374"/>
      <w:bookmarkStart w:id="345" w:name="_Toc51250689"/>
      <w:r>
        <w:t>9. The Future</w:t>
      </w:r>
      <w:bookmarkEnd w:id="340"/>
      <w:bookmarkEnd w:id="341"/>
      <w:bookmarkEnd w:id="342"/>
      <w:bookmarkEnd w:id="343"/>
      <w:bookmarkEnd w:id="344"/>
      <w:bookmarkEnd w:id="345"/>
      <w:r>
        <w:t xml:space="preserve"> </w:t>
      </w:r>
    </w:p>
    <w:p w14:paraId="6AEED87B" w14:textId="100794DB" w:rsidR="003578B6" w:rsidRPr="003578B6" w:rsidRDefault="003578B6" w:rsidP="008A4BFF">
      <w:pPr>
        <w:pStyle w:val="Heading3"/>
      </w:pPr>
      <w:bookmarkStart w:id="346" w:name="_Toc19106136"/>
      <w:bookmarkStart w:id="347" w:name="_Toc19106685"/>
      <w:bookmarkStart w:id="348" w:name="_Toc19108739"/>
      <w:bookmarkStart w:id="349" w:name="_Toc20147683"/>
      <w:bookmarkStart w:id="350" w:name="_Toc20148375"/>
      <w:bookmarkStart w:id="351" w:name="_Toc51250690"/>
      <w:r>
        <w:lastRenderedPageBreak/>
        <w:t>9</w:t>
      </w:r>
      <w:r w:rsidRPr="003578B6">
        <w:t>.1 Taking your Degree</w:t>
      </w:r>
      <w:bookmarkEnd w:id="346"/>
      <w:bookmarkEnd w:id="347"/>
      <w:bookmarkEnd w:id="348"/>
      <w:bookmarkEnd w:id="349"/>
      <w:bookmarkEnd w:id="350"/>
      <w:bookmarkEnd w:id="351"/>
    </w:p>
    <w:p w14:paraId="67F3C47E" w14:textId="741574B2" w:rsidR="003578B6" w:rsidRPr="003578B6" w:rsidRDefault="003578B6" w:rsidP="008A4BFF">
      <w:r w:rsidRPr="003578B6">
        <w:t>University of Oxford degrees are conferred at degree ceremonies, held in the Sheldonian Theatre. You may graduate in person or in absence, either straight after you've finished your degree, or many years later. If you choose to graduate in person, you will be presented by your college, hall or society. Once your degree has been conferred at a degree ceremony either in person or in absentia, you will automatically receive a degree certificate. This will be either presented to you by your college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your degree ceremony, certificate, transcript, and preparing</w:t>
      </w:r>
      <w:r w:rsidR="00FC1CD5">
        <w:t xml:space="preserve"> to leave the University is at </w:t>
      </w:r>
      <w:hyperlink r:id="rId68"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352" w:name="_Toc19106137"/>
      <w:bookmarkStart w:id="353" w:name="_Toc19106686"/>
      <w:bookmarkStart w:id="354" w:name="_Toc19108740"/>
      <w:bookmarkStart w:id="355" w:name="_Toc20147684"/>
      <w:bookmarkStart w:id="356" w:name="_Toc20148376"/>
      <w:bookmarkStart w:id="357" w:name="_Toc51250691"/>
      <w:r>
        <w:t>9</w:t>
      </w:r>
      <w:r w:rsidRPr="003578B6">
        <w:t>.2 Proceeding to Further Study</w:t>
      </w:r>
      <w:bookmarkEnd w:id="352"/>
      <w:bookmarkEnd w:id="353"/>
      <w:bookmarkEnd w:id="354"/>
      <w:bookmarkEnd w:id="355"/>
      <w:bookmarkEnd w:id="356"/>
      <w:bookmarkEnd w:id="357"/>
    </w:p>
    <w:p w14:paraId="5DF184AF" w14:textId="77777777" w:rsidR="00420456" w:rsidRDefault="003578B6" w:rsidP="008A4BFF">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69" w:history="1">
        <w:r w:rsidRPr="003578B6">
          <w:rPr>
            <w:rStyle w:val="Hyperlink"/>
          </w:rPr>
          <w:t>www.ox.ac.uk/students/graduation/continuing</w:t>
        </w:r>
      </w:hyperlink>
      <w:r w:rsidRPr="003578B6">
        <w:t xml:space="preserve">. </w:t>
      </w:r>
    </w:p>
    <w:p w14:paraId="453F3D2C" w14:textId="77777777" w:rsidR="00420456" w:rsidRDefault="00420456" w:rsidP="008A4BFF"/>
    <w:p w14:paraId="719748F6" w14:textId="15E9CBE1" w:rsidR="003578B6" w:rsidRPr="003578B6" w:rsidRDefault="003578B6" w:rsidP="008A4BFF">
      <w:r w:rsidRPr="003578B6">
        <w:t>Every year a number of PPE finalists apply to continue their studies at Oxford. You will be able to find a comprehensive list of course</w:t>
      </w:r>
      <w:r w:rsidR="00FC1CD5">
        <w:t xml:space="preserve">s and application deadlines at </w:t>
      </w:r>
      <w:hyperlink r:id="rId70"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1" w:history="1">
        <w:r w:rsidRPr="003578B6">
          <w:rPr>
            <w:rStyle w:val="Hyperlink"/>
          </w:rPr>
          <w:t>www.ox.ac.uk/graduate/fees-and-funding</w:t>
        </w:r>
      </w:hyperlink>
      <w:r w:rsidRPr="003578B6">
        <w:t xml:space="preserve">.  </w:t>
      </w:r>
    </w:p>
    <w:p w14:paraId="4C815C19" w14:textId="77777777" w:rsidR="00272972" w:rsidRDefault="00272972" w:rsidP="008A4BFF"/>
    <w:p w14:paraId="59C6A06F" w14:textId="2A62FA5C" w:rsidR="00B13456" w:rsidRPr="00537F40" w:rsidRDefault="006565EA" w:rsidP="008A4BFF">
      <w:pPr>
        <w:rPr>
          <w:highlight w:val="cyan"/>
        </w:rPr>
      </w:pPr>
      <w:r w:rsidRPr="00E60B3E">
        <w:rPr>
          <w:highlight w:val="cyan"/>
        </w:rPr>
        <w:br w:type="page"/>
      </w:r>
    </w:p>
    <w:p w14:paraId="56A3A4A9" w14:textId="52A867DE" w:rsidR="005E18A3" w:rsidRPr="00537F40" w:rsidRDefault="005E18A3" w:rsidP="008A4BFF">
      <w:pPr>
        <w:pStyle w:val="Heading2"/>
      </w:pPr>
      <w:bookmarkStart w:id="358" w:name="_Toc492478435"/>
      <w:bookmarkStart w:id="359" w:name="_Toc19106138"/>
      <w:bookmarkStart w:id="360" w:name="_Toc19106687"/>
      <w:bookmarkStart w:id="361" w:name="_Toc19108741"/>
      <w:bookmarkStart w:id="362" w:name="_Toc20147685"/>
      <w:bookmarkStart w:id="363" w:name="_Toc20148377"/>
      <w:bookmarkStart w:id="364" w:name="_Toc51250692"/>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358"/>
      <w:bookmarkEnd w:id="359"/>
      <w:bookmarkEnd w:id="360"/>
      <w:bookmarkEnd w:id="361"/>
      <w:bookmarkEnd w:id="362"/>
      <w:bookmarkEnd w:id="363"/>
      <w:bookmarkEnd w:id="364"/>
      <w:r w:rsidRPr="00537F40">
        <w:t xml:space="preserve"> </w:t>
      </w:r>
    </w:p>
    <w:p w14:paraId="2FED78DD" w14:textId="06807D08" w:rsidR="00256775" w:rsidRPr="00256775" w:rsidRDefault="00256775" w:rsidP="008A4BFF">
      <w:r w:rsidRPr="00256775">
        <w:t>For your second and third years you may contin</w:t>
      </w:r>
      <w:r w:rsidR="004A55A9">
        <w:t xml:space="preserve">ue with all three subjects or pursue only two of them. </w:t>
      </w:r>
      <w:r w:rsidRPr="00256775">
        <w:t>This is a matter you should discuss with your college tutors. There are various requirements to take particular papers and restrictions on</w:t>
      </w:r>
      <w:r w:rsidR="004A55A9">
        <w:t xml:space="preserve"> the option papers you can take. T</w:t>
      </w:r>
      <w:r w:rsidRPr="00256775">
        <w:t xml:space="preserve">hese are listed in detail in the </w:t>
      </w:r>
      <w:r w:rsidRPr="00256775">
        <w:rPr>
          <w:i/>
        </w:rPr>
        <w:t>Examination Regulations</w:t>
      </w:r>
      <w:r w:rsidRPr="00256775">
        <w:t xml:space="preserve">. Course outlines, teaching arrangements, and reading lists are on the </w:t>
      </w:r>
      <w:r>
        <w:t xml:space="preserve">WebLearn/Canvas sites </w:t>
      </w:r>
      <w:r w:rsidRPr="00256775">
        <w:t xml:space="preserve">for </w:t>
      </w:r>
      <w:r>
        <w:t>each</w:t>
      </w:r>
      <w:r w:rsidRPr="00256775">
        <w:t xml:space="preserve"> department. </w:t>
      </w:r>
    </w:p>
    <w:p w14:paraId="44428123" w14:textId="77777777" w:rsidR="00256775" w:rsidRPr="00256775" w:rsidRDefault="00256775" w:rsidP="008A4BFF"/>
    <w:p w14:paraId="46610729" w14:textId="0210ECEF" w:rsidR="00256775" w:rsidRPr="00256775" w:rsidRDefault="00256775" w:rsidP="008A4BFF">
      <w:r w:rsidRPr="00256775">
        <w:t xml:space="preserve">What follows here is an outline of what the papers in each of the three branches involve. You may well find it helpful to look at recent examination papers </w:t>
      </w:r>
      <w:r>
        <w:t xml:space="preserve">on OXAM </w:t>
      </w:r>
      <w:r w:rsidRPr="00256775">
        <w:t>help 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28728301" w:rsidR="00256775" w:rsidRDefault="00860A44" w:rsidP="008A4BFF">
      <w:r>
        <w:t>This 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 xml:space="preserve">will be finalised and confirmed by email during your second year. </w:t>
      </w:r>
      <w:r w:rsidR="008F1DD0">
        <w:t xml:space="preserve">You can only take one special subject within </w:t>
      </w:r>
      <w:r w:rsidR="00863EFE">
        <w:t>Philosophy or Politics</w:t>
      </w:r>
      <w:r w:rsidR="008F1DD0">
        <w:t xml:space="preserve">, but you can take more than one special subject in different disciplines (so for example, you can take one Philosophy special subject and one </w:t>
      </w:r>
      <w:r w:rsidR="00863EFE">
        <w:t>Politics</w:t>
      </w:r>
      <w:r w:rsidR="008F1DD0">
        <w:t xml:space="preserve"> special subject). </w:t>
      </w:r>
      <w:r w:rsidR="00256775" w:rsidRPr="00256775">
        <w:t>Contact the relevant undergraduate administrato</w:t>
      </w:r>
      <w:r w:rsidR="00256775">
        <w:t>r</w:t>
      </w:r>
      <w:r w:rsidR="00256775" w:rsidRPr="00256775">
        <w:t xml:space="preserve"> if you have any questions</w:t>
      </w:r>
      <w:r w:rsidR="008F1DD0">
        <w:t xml:space="preserve"> about the papers on offer.</w:t>
      </w:r>
      <w:r w:rsidR="00256775" w:rsidRPr="00256775">
        <w:t xml:space="preserve">   </w:t>
      </w:r>
    </w:p>
    <w:p w14:paraId="54E04CFC" w14:textId="671AD9F0" w:rsidR="008A4BFF" w:rsidRDefault="008A4BFF" w:rsidP="008A4BFF"/>
    <w:p w14:paraId="18ED1A27" w14:textId="13E167AE" w:rsidR="008F1DD0" w:rsidRDefault="00860A44" w:rsidP="008F1DD0">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5B1105E2" w14:textId="2AAC9BF5" w:rsidR="008F1DD0" w:rsidRDefault="00C3590D">
      <w:pPr>
        <w:pStyle w:val="TOC2"/>
        <w:tabs>
          <w:tab w:val="right" w:leader="dot" w:pos="9016"/>
        </w:tabs>
        <w:rPr>
          <w:rFonts w:asciiTheme="minorHAnsi" w:eastAsiaTheme="minorEastAsia" w:hAnsiTheme="minorHAnsi" w:cstheme="minorBidi"/>
          <w:noProof/>
          <w:szCs w:val="22"/>
          <w:lang w:eastAsia="en-GB"/>
        </w:rPr>
      </w:pPr>
      <w:hyperlink w:anchor="_Toc51250692" w:history="1">
        <w:r w:rsidR="008F1DD0" w:rsidRPr="004C127C">
          <w:rPr>
            <w:rStyle w:val="Hyperlink"/>
            <w:noProof/>
          </w:rPr>
          <w:t>Appendix A: Outline of Papers</w:t>
        </w:r>
        <w:r w:rsidR="008F1DD0">
          <w:rPr>
            <w:noProof/>
            <w:webHidden/>
          </w:rPr>
          <w:tab/>
        </w:r>
        <w:r w:rsidR="008F1DD0">
          <w:rPr>
            <w:noProof/>
            <w:webHidden/>
          </w:rPr>
          <w:fldChar w:fldCharType="begin"/>
        </w:r>
        <w:r w:rsidR="008F1DD0">
          <w:rPr>
            <w:noProof/>
            <w:webHidden/>
          </w:rPr>
          <w:instrText xml:space="preserve"> PAGEREF _Toc51250692 \h </w:instrText>
        </w:r>
        <w:r w:rsidR="008F1DD0">
          <w:rPr>
            <w:noProof/>
            <w:webHidden/>
          </w:rPr>
        </w:r>
        <w:r w:rsidR="008F1DD0">
          <w:rPr>
            <w:noProof/>
            <w:webHidden/>
          </w:rPr>
          <w:fldChar w:fldCharType="separate"/>
        </w:r>
        <w:r>
          <w:rPr>
            <w:noProof/>
            <w:webHidden/>
          </w:rPr>
          <w:t>34</w:t>
        </w:r>
        <w:r w:rsidR="008F1DD0">
          <w:rPr>
            <w:noProof/>
            <w:webHidden/>
          </w:rPr>
          <w:fldChar w:fldCharType="end"/>
        </w:r>
      </w:hyperlink>
    </w:p>
    <w:p w14:paraId="371BA663" w14:textId="6741EFAA" w:rsidR="008F1DD0" w:rsidRDefault="00C3590D">
      <w:pPr>
        <w:pStyle w:val="TOC3"/>
        <w:tabs>
          <w:tab w:val="right" w:leader="dot" w:pos="9016"/>
        </w:tabs>
        <w:rPr>
          <w:rFonts w:asciiTheme="minorHAnsi" w:eastAsiaTheme="minorEastAsia" w:hAnsiTheme="minorHAnsi" w:cstheme="minorBidi"/>
          <w:noProof/>
          <w:szCs w:val="22"/>
          <w:lang w:eastAsia="en-GB"/>
        </w:rPr>
      </w:pPr>
      <w:hyperlink w:anchor="_Toc51250693" w:history="1">
        <w:r w:rsidR="008F1DD0" w:rsidRPr="004C127C">
          <w:rPr>
            <w:rStyle w:val="Hyperlink"/>
            <w:noProof/>
          </w:rPr>
          <w:t>A.1 Philosophy</w:t>
        </w:r>
        <w:r w:rsidR="008F1DD0">
          <w:rPr>
            <w:noProof/>
            <w:webHidden/>
          </w:rPr>
          <w:tab/>
        </w:r>
        <w:r w:rsidR="008F1DD0">
          <w:rPr>
            <w:noProof/>
            <w:webHidden/>
          </w:rPr>
          <w:fldChar w:fldCharType="begin"/>
        </w:r>
        <w:r w:rsidR="008F1DD0">
          <w:rPr>
            <w:noProof/>
            <w:webHidden/>
          </w:rPr>
          <w:instrText xml:space="preserve"> PAGEREF _Toc51250693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3ACB0466" w14:textId="3B1ABBED" w:rsidR="008F1DD0" w:rsidRDefault="00C3590D">
      <w:pPr>
        <w:pStyle w:val="TOC4"/>
        <w:tabs>
          <w:tab w:val="right" w:leader="dot" w:pos="9016"/>
        </w:tabs>
        <w:rPr>
          <w:rFonts w:asciiTheme="minorHAnsi" w:eastAsiaTheme="minorEastAsia" w:hAnsiTheme="minorHAnsi" w:cstheme="minorBidi"/>
          <w:noProof/>
          <w:szCs w:val="22"/>
          <w:lang w:eastAsia="en-GB"/>
        </w:rPr>
      </w:pPr>
      <w:hyperlink w:anchor="_Toc51250694" w:history="1">
        <w:r w:rsidR="008F1DD0" w:rsidRPr="004C127C">
          <w:rPr>
            <w:rStyle w:val="Hyperlink"/>
            <w:noProof/>
          </w:rPr>
          <w:t>Formal requirements</w:t>
        </w:r>
        <w:r w:rsidR="008F1DD0">
          <w:rPr>
            <w:noProof/>
            <w:webHidden/>
          </w:rPr>
          <w:tab/>
        </w:r>
        <w:r w:rsidR="008F1DD0">
          <w:rPr>
            <w:noProof/>
            <w:webHidden/>
          </w:rPr>
          <w:fldChar w:fldCharType="begin"/>
        </w:r>
        <w:r w:rsidR="008F1DD0">
          <w:rPr>
            <w:noProof/>
            <w:webHidden/>
          </w:rPr>
          <w:instrText xml:space="preserve"> PAGEREF _Toc51250694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19748E21" w14:textId="50467FC2" w:rsidR="008F1DD0" w:rsidRDefault="00C3590D">
      <w:pPr>
        <w:pStyle w:val="TOC4"/>
        <w:tabs>
          <w:tab w:val="right" w:leader="dot" w:pos="9016"/>
        </w:tabs>
        <w:rPr>
          <w:rFonts w:asciiTheme="minorHAnsi" w:eastAsiaTheme="minorEastAsia" w:hAnsiTheme="minorHAnsi" w:cstheme="minorBidi"/>
          <w:noProof/>
          <w:szCs w:val="22"/>
          <w:lang w:eastAsia="en-GB"/>
        </w:rPr>
      </w:pPr>
      <w:hyperlink w:anchor="_Toc51250695" w:history="1">
        <w:r w:rsidR="008F1DD0" w:rsidRPr="004C127C">
          <w:rPr>
            <w:rStyle w:val="Hyperlink"/>
            <w:noProof/>
            <w:lang w:val="en-US"/>
          </w:rPr>
          <w:t>Normal Prerequisites (indicated by NP)</w:t>
        </w:r>
        <w:r w:rsidR="008F1DD0">
          <w:rPr>
            <w:noProof/>
            <w:webHidden/>
          </w:rPr>
          <w:tab/>
        </w:r>
        <w:r w:rsidR="008F1DD0">
          <w:rPr>
            <w:noProof/>
            <w:webHidden/>
          </w:rPr>
          <w:fldChar w:fldCharType="begin"/>
        </w:r>
        <w:r w:rsidR="008F1DD0">
          <w:rPr>
            <w:noProof/>
            <w:webHidden/>
          </w:rPr>
          <w:instrText xml:space="preserve"> PAGEREF _Toc51250695 \h </w:instrText>
        </w:r>
        <w:r w:rsidR="008F1DD0">
          <w:rPr>
            <w:noProof/>
            <w:webHidden/>
          </w:rPr>
        </w:r>
        <w:r w:rsidR="008F1DD0">
          <w:rPr>
            <w:noProof/>
            <w:webHidden/>
          </w:rPr>
          <w:fldChar w:fldCharType="separate"/>
        </w:r>
        <w:r>
          <w:rPr>
            <w:noProof/>
            <w:webHidden/>
          </w:rPr>
          <w:t>36</w:t>
        </w:r>
        <w:r w:rsidR="008F1DD0">
          <w:rPr>
            <w:noProof/>
            <w:webHidden/>
          </w:rPr>
          <w:fldChar w:fldCharType="end"/>
        </w:r>
      </w:hyperlink>
    </w:p>
    <w:p w14:paraId="277D4FFF" w14:textId="0861121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696" w:history="1">
        <w:r w:rsidR="008F1DD0" w:rsidRPr="004C127C">
          <w:rPr>
            <w:rStyle w:val="Hyperlink"/>
            <w:noProof/>
          </w:rPr>
          <w:t>101. Early Modern Philosophy</w:t>
        </w:r>
        <w:r w:rsidR="008F1DD0">
          <w:rPr>
            <w:noProof/>
            <w:webHidden/>
          </w:rPr>
          <w:tab/>
        </w:r>
        <w:r w:rsidR="008F1DD0">
          <w:rPr>
            <w:noProof/>
            <w:webHidden/>
          </w:rPr>
          <w:fldChar w:fldCharType="begin"/>
        </w:r>
        <w:r w:rsidR="008F1DD0">
          <w:rPr>
            <w:noProof/>
            <w:webHidden/>
          </w:rPr>
          <w:instrText xml:space="preserve"> PAGEREF _Toc51250696 \h </w:instrText>
        </w:r>
        <w:r w:rsidR="008F1DD0">
          <w:rPr>
            <w:noProof/>
            <w:webHidden/>
          </w:rPr>
        </w:r>
        <w:r w:rsidR="008F1DD0">
          <w:rPr>
            <w:noProof/>
            <w:webHidden/>
          </w:rPr>
          <w:fldChar w:fldCharType="separate"/>
        </w:r>
        <w:r>
          <w:rPr>
            <w:noProof/>
            <w:webHidden/>
          </w:rPr>
          <w:t>37</w:t>
        </w:r>
        <w:r w:rsidR="008F1DD0">
          <w:rPr>
            <w:noProof/>
            <w:webHidden/>
          </w:rPr>
          <w:fldChar w:fldCharType="end"/>
        </w:r>
      </w:hyperlink>
    </w:p>
    <w:p w14:paraId="0D72B278" w14:textId="28B512A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697" w:history="1">
        <w:r w:rsidR="008F1DD0" w:rsidRPr="004C127C">
          <w:rPr>
            <w:rStyle w:val="Hyperlink"/>
            <w:noProof/>
          </w:rPr>
          <w:t>102. Knowledge and Reality</w:t>
        </w:r>
        <w:r w:rsidR="008F1DD0">
          <w:rPr>
            <w:noProof/>
            <w:webHidden/>
          </w:rPr>
          <w:tab/>
        </w:r>
        <w:r w:rsidR="008F1DD0">
          <w:rPr>
            <w:noProof/>
            <w:webHidden/>
          </w:rPr>
          <w:fldChar w:fldCharType="begin"/>
        </w:r>
        <w:r w:rsidR="008F1DD0">
          <w:rPr>
            <w:noProof/>
            <w:webHidden/>
          </w:rPr>
          <w:instrText xml:space="preserve"> PAGEREF _Toc51250697 \h </w:instrText>
        </w:r>
        <w:r w:rsidR="008F1DD0">
          <w:rPr>
            <w:noProof/>
            <w:webHidden/>
          </w:rPr>
        </w:r>
        <w:r w:rsidR="008F1DD0">
          <w:rPr>
            <w:noProof/>
            <w:webHidden/>
          </w:rPr>
          <w:fldChar w:fldCharType="separate"/>
        </w:r>
        <w:r>
          <w:rPr>
            <w:noProof/>
            <w:webHidden/>
          </w:rPr>
          <w:t>37</w:t>
        </w:r>
        <w:r w:rsidR="008F1DD0">
          <w:rPr>
            <w:noProof/>
            <w:webHidden/>
          </w:rPr>
          <w:fldChar w:fldCharType="end"/>
        </w:r>
      </w:hyperlink>
    </w:p>
    <w:p w14:paraId="04356E5A" w14:textId="29C00D1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698" w:history="1">
        <w:r w:rsidR="008F1DD0" w:rsidRPr="004C127C">
          <w:rPr>
            <w:rStyle w:val="Hyperlink"/>
            <w:noProof/>
          </w:rPr>
          <w:t>103. Ethics</w:t>
        </w:r>
        <w:r w:rsidR="008F1DD0">
          <w:rPr>
            <w:noProof/>
            <w:webHidden/>
          </w:rPr>
          <w:tab/>
        </w:r>
        <w:r w:rsidR="008F1DD0">
          <w:rPr>
            <w:noProof/>
            <w:webHidden/>
          </w:rPr>
          <w:fldChar w:fldCharType="begin"/>
        </w:r>
        <w:r w:rsidR="008F1DD0">
          <w:rPr>
            <w:noProof/>
            <w:webHidden/>
          </w:rPr>
          <w:instrText xml:space="preserve"> PAGEREF _Toc51250698 \h </w:instrText>
        </w:r>
        <w:r w:rsidR="008F1DD0">
          <w:rPr>
            <w:noProof/>
            <w:webHidden/>
          </w:rPr>
        </w:r>
        <w:r w:rsidR="008F1DD0">
          <w:rPr>
            <w:noProof/>
            <w:webHidden/>
          </w:rPr>
          <w:fldChar w:fldCharType="separate"/>
        </w:r>
        <w:r>
          <w:rPr>
            <w:noProof/>
            <w:webHidden/>
          </w:rPr>
          <w:t>38</w:t>
        </w:r>
        <w:r w:rsidR="008F1DD0">
          <w:rPr>
            <w:noProof/>
            <w:webHidden/>
          </w:rPr>
          <w:fldChar w:fldCharType="end"/>
        </w:r>
      </w:hyperlink>
    </w:p>
    <w:p w14:paraId="10D7347C" w14:textId="1CB442F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699" w:history="1">
        <w:r w:rsidR="008F1DD0" w:rsidRPr="004C127C">
          <w:rPr>
            <w:rStyle w:val="Hyperlink"/>
            <w:noProof/>
          </w:rPr>
          <w:t>104. Philosophy of Mind (NP 101 or 102)</w:t>
        </w:r>
        <w:r w:rsidR="008F1DD0">
          <w:rPr>
            <w:noProof/>
            <w:webHidden/>
          </w:rPr>
          <w:tab/>
        </w:r>
        <w:r w:rsidR="008F1DD0">
          <w:rPr>
            <w:noProof/>
            <w:webHidden/>
          </w:rPr>
          <w:fldChar w:fldCharType="begin"/>
        </w:r>
        <w:r w:rsidR="008F1DD0">
          <w:rPr>
            <w:noProof/>
            <w:webHidden/>
          </w:rPr>
          <w:instrText xml:space="preserve"> PAGEREF _Toc51250699 \h </w:instrText>
        </w:r>
        <w:r w:rsidR="008F1DD0">
          <w:rPr>
            <w:noProof/>
            <w:webHidden/>
          </w:rPr>
        </w:r>
        <w:r w:rsidR="008F1DD0">
          <w:rPr>
            <w:noProof/>
            <w:webHidden/>
          </w:rPr>
          <w:fldChar w:fldCharType="separate"/>
        </w:r>
        <w:r>
          <w:rPr>
            <w:noProof/>
            <w:webHidden/>
          </w:rPr>
          <w:t>38</w:t>
        </w:r>
        <w:r w:rsidR="008F1DD0">
          <w:rPr>
            <w:noProof/>
            <w:webHidden/>
          </w:rPr>
          <w:fldChar w:fldCharType="end"/>
        </w:r>
      </w:hyperlink>
    </w:p>
    <w:p w14:paraId="2B053EF5" w14:textId="528EB00C"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0" w:history="1">
        <w:r w:rsidR="008F1DD0" w:rsidRPr="004C127C">
          <w:rPr>
            <w:rStyle w:val="Hyperlink"/>
            <w:noProof/>
          </w:rPr>
          <w:t>106. Philosophy of Science and Social Science (NP 101 or 102)</w:t>
        </w:r>
        <w:r w:rsidR="008F1DD0">
          <w:rPr>
            <w:noProof/>
            <w:webHidden/>
          </w:rPr>
          <w:tab/>
        </w:r>
        <w:r w:rsidR="008F1DD0">
          <w:rPr>
            <w:noProof/>
            <w:webHidden/>
          </w:rPr>
          <w:fldChar w:fldCharType="begin"/>
        </w:r>
        <w:r w:rsidR="008F1DD0">
          <w:rPr>
            <w:noProof/>
            <w:webHidden/>
          </w:rPr>
          <w:instrText xml:space="preserve"> PAGEREF _Toc51250700 \h </w:instrText>
        </w:r>
        <w:r w:rsidR="008F1DD0">
          <w:rPr>
            <w:noProof/>
            <w:webHidden/>
          </w:rPr>
        </w:r>
        <w:r w:rsidR="008F1DD0">
          <w:rPr>
            <w:noProof/>
            <w:webHidden/>
          </w:rPr>
          <w:fldChar w:fldCharType="separate"/>
        </w:r>
        <w:r>
          <w:rPr>
            <w:noProof/>
            <w:webHidden/>
          </w:rPr>
          <w:t>39</w:t>
        </w:r>
        <w:r w:rsidR="008F1DD0">
          <w:rPr>
            <w:noProof/>
            <w:webHidden/>
          </w:rPr>
          <w:fldChar w:fldCharType="end"/>
        </w:r>
      </w:hyperlink>
    </w:p>
    <w:p w14:paraId="034D028B" w14:textId="153F7CFF"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1" w:history="1">
        <w:r w:rsidR="008F1DD0" w:rsidRPr="004C127C">
          <w:rPr>
            <w:rStyle w:val="Hyperlink"/>
            <w:noProof/>
          </w:rPr>
          <w:t>107. Philosophy of Religion (NP 101 or 102)</w:t>
        </w:r>
        <w:r w:rsidR="008F1DD0">
          <w:rPr>
            <w:noProof/>
            <w:webHidden/>
          </w:rPr>
          <w:tab/>
        </w:r>
        <w:r w:rsidR="008F1DD0">
          <w:rPr>
            <w:noProof/>
            <w:webHidden/>
          </w:rPr>
          <w:fldChar w:fldCharType="begin"/>
        </w:r>
        <w:r w:rsidR="008F1DD0">
          <w:rPr>
            <w:noProof/>
            <w:webHidden/>
          </w:rPr>
          <w:instrText xml:space="preserve"> PAGEREF _Toc51250701 \h </w:instrText>
        </w:r>
        <w:r w:rsidR="008F1DD0">
          <w:rPr>
            <w:noProof/>
            <w:webHidden/>
          </w:rPr>
        </w:r>
        <w:r w:rsidR="008F1DD0">
          <w:rPr>
            <w:noProof/>
            <w:webHidden/>
          </w:rPr>
          <w:fldChar w:fldCharType="separate"/>
        </w:r>
        <w:r>
          <w:rPr>
            <w:noProof/>
            <w:webHidden/>
          </w:rPr>
          <w:t>39</w:t>
        </w:r>
        <w:r w:rsidR="008F1DD0">
          <w:rPr>
            <w:noProof/>
            <w:webHidden/>
          </w:rPr>
          <w:fldChar w:fldCharType="end"/>
        </w:r>
      </w:hyperlink>
    </w:p>
    <w:p w14:paraId="3C673130" w14:textId="1E5FB4CF"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2" w:history="1">
        <w:r w:rsidR="008F1DD0" w:rsidRPr="004C127C">
          <w:rPr>
            <w:rStyle w:val="Hyperlink"/>
            <w:noProof/>
          </w:rPr>
          <w:t>108. The Philosophy of Logic and Language (NP Prelims/Mods Logic)</w:t>
        </w:r>
        <w:r w:rsidR="008F1DD0">
          <w:rPr>
            <w:noProof/>
            <w:webHidden/>
          </w:rPr>
          <w:tab/>
        </w:r>
        <w:r w:rsidR="008F1DD0">
          <w:rPr>
            <w:noProof/>
            <w:webHidden/>
          </w:rPr>
          <w:fldChar w:fldCharType="begin"/>
        </w:r>
        <w:r w:rsidR="008F1DD0">
          <w:rPr>
            <w:noProof/>
            <w:webHidden/>
          </w:rPr>
          <w:instrText xml:space="preserve"> PAGEREF _Toc51250702 \h </w:instrText>
        </w:r>
        <w:r w:rsidR="008F1DD0">
          <w:rPr>
            <w:noProof/>
            <w:webHidden/>
          </w:rPr>
        </w:r>
        <w:r w:rsidR="008F1DD0">
          <w:rPr>
            <w:noProof/>
            <w:webHidden/>
          </w:rPr>
          <w:fldChar w:fldCharType="separate"/>
        </w:r>
        <w:r>
          <w:rPr>
            <w:noProof/>
            <w:webHidden/>
          </w:rPr>
          <w:t>40</w:t>
        </w:r>
        <w:r w:rsidR="008F1DD0">
          <w:rPr>
            <w:noProof/>
            <w:webHidden/>
          </w:rPr>
          <w:fldChar w:fldCharType="end"/>
        </w:r>
      </w:hyperlink>
    </w:p>
    <w:p w14:paraId="5DD6DC19" w14:textId="4968B095"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3" w:history="1">
        <w:r w:rsidR="008F1DD0" w:rsidRPr="004C127C">
          <w:rPr>
            <w:rStyle w:val="Hyperlink"/>
            <w:noProof/>
          </w:rPr>
          <w:t>109. Aesthetics (NP 101 or 102 or 103 or 104 or 115)</w:t>
        </w:r>
        <w:r w:rsidR="008F1DD0">
          <w:rPr>
            <w:noProof/>
            <w:webHidden/>
          </w:rPr>
          <w:tab/>
        </w:r>
        <w:r w:rsidR="008F1DD0">
          <w:rPr>
            <w:noProof/>
            <w:webHidden/>
          </w:rPr>
          <w:fldChar w:fldCharType="begin"/>
        </w:r>
        <w:r w:rsidR="008F1DD0">
          <w:rPr>
            <w:noProof/>
            <w:webHidden/>
          </w:rPr>
          <w:instrText xml:space="preserve"> PAGEREF _Toc51250703 \h </w:instrText>
        </w:r>
        <w:r w:rsidR="008F1DD0">
          <w:rPr>
            <w:noProof/>
            <w:webHidden/>
          </w:rPr>
        </w:r>
        <w:r w:rsidR="008F1DD0">
          <w:rPr>
            <w:noProof/>
            <w:webHidden/>
          </w:rPr>
          <w:fldChar w:fldCharType="separate"/>
        </w:r>
        <w:r>
          <w:rPr>
            <w:noProof/>
            <w:webHidden/>
          </w:rPr>
          <w:t>40</w:t>
        </w:r>
        <w:r w:rsidR="008F1DD0">
          <w:rPr>
            <w:noProof/>
            <w:webHidden/>
          </w:rPr>
          <w:fldChar w:fldCharType="end"/>
        </w:r>
      </w:hyperlink>
    </w:p>
    <w:p w14:paraId="16C69DE0" w14:textId="6C004DD1"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4" w:history="1">
        <w:r w:rsidR="008F1DD0" w:rsidRPr="004C127C">
          <w:rPr>
            <w:rStyle w:val="Hyperlink"/>
            <w:noProof/>
          </w:rPr>
          <w:t>110. Medieval Philosophy:</w:t>
        </w:r>
        <w:r w:rsidR="008F1DD0" w:rsidRPr="004C127C">
          <w:rPr>
            <w:rStyle w:val="Hyperlink"/>
            <w:bCs/>
            <w:noProof/>
          </w:rPr>
          <w:t xml:space="preserve"> Aquinas</w:t>
        </w:r>
        <w:r w:rsidR="008F1DD0">
          <w:rPr>
            <w:noProof/>
            <w:webHidden/>
          </w:rPr>
          <w:tab/>
        </w:r>
        <w:r w:rsidR="008F1DD0">
          <w:rPr>
            <w:noProof/>
            <w:webHidden/>
          </w:rPr>
          <w:fldChar w:fldCharType="begin"/>
        </w:r>
        <w:r w:rsidR="008F1DD0">
          <w:rPr>
            <w:noProof/>
            <w:webHidden/>
          </w:rPr>
          <w:instrText xml:space="preserve"> PAGEREF _Toc51250704 \h </w:instrText>
        </w:r>
        <w:r w:rsidR="008F1DD0">
          <w:rPr>
            <w:noProof/>
            <w:webHidden/>
          </w:rPr>
        </w:r>
        <w:r w:rsidR="008F1DD0">
          <w:rPr>
            <w:noProof/>
            <w:webHidden/>
          </w:rPr>
          <w:fldChar w:fldCharType="separate"/>
        </w:r>
        <w:r>
          <w:rPr>
            <w:noProof/>
            <w:webHidden/>
          </w:rPr>
          <w:t>41</w:t>
        </w:r>
        <w:r w:rsidR="008F1DD0">
          <w:rPr>
            <w:noProof/>
            <w:webHidden/>
          </w:rPr>
          <w:fldChar w:fldCharType="end"/>
        </w:r>
      </w:hyperlink>
    </w:p>
    <w:p w14:paraId="5CA35857" w14:textId="0398A354"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5" w:history="1">
        <w:r w:rsidR="008F1DD0" w:rsidRPr="004C127C">
          <w:rPr>
            <w:rStyle w:val="Hyperlink"/>
            <w:noProof/>
          </w:rPr>
          <w:t>111. Medieval Philosophy: Duns Scotus and Ockham (NP 101 or 108)</w:t>
        </w:r>
        <w:r w:rsidR="008F1DD0">
          <w:rPr>
            <w:noProof/>
            <w:webHidden/>
          </w:rPr>
          <w:tab/>
        </w:r>
        <w:r w:rsidR="008F1DD0">
          <w:rPr>
            <w:noProof/>
            <w:webHidden/>
          </w:rPr>
          <w:fldChar w:fldCharType="begin"/>
        </w:r>
        <w:r w:rsidR="008F1DD0">
          <w:rPr>
            <w:noProof/>
            <w:webHidden/>
          </w:rPr>
          <w:instrText xml:space="preserve"> PAGEREF _Toc51250705 \h </w:instrText>
        </w:r>
        <w:r w:rsidR="008F1DD0">
          <w:rPr>
            <w:noProof/>
            <w:webHidden/>
          </w:rPr>
        </w:r>
        <w:r w:rsidR="008F1DD0">
          <w:rPr>
            <w:noProof/>
            <w:webHidden/>
          </w:rPr>
          <w:fldChar w:fldCharType="separate"/>
        </w:r>
        <w:r>
          <w:rPr>
            <w:noProof/>
            <w:webHidden/>
          </w:rPr>
          <w:t>41</w:t>
        </w:r>
        <w:r w:rsidR="008F1DD0">
          <w:rPr>
            <w:noProof/>
            <w:webHidden/>
          </w:rPr>
          <w:fldChar w:fldCharType="end"/>
        </w:r>
      </w:hyperlink>
    </w:p>
    <w:p w14:paraId="0180E3C4" w14:textId="55C8F20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6" w:history="1">
        <w:r w:rsidR="008F1DD0" w:rsidRPr="004C127C">
          <w:rPr>
            <w:rStyle w:val="Hyperlink"/>
            <w:noProof/>
          </w:rPr>
          <w:t>112. The Philosophy of Kant (NP 101)</w:t>
        </w:r>
        <w:r w:rsidR="008F1DD0">
          <w:rPr>
            <w:noProof/>
            <w:webHidden/>
          </w:rPr>
          <w:tab/>
        </w:r>
        <w:r w:rsidR="008F1DD0">
          <w:rPr>
            <w:noProof/>
            <w:webHidden/>
          </w:rPr>
          <w:fldChar w:fldCharType="begin"/>
        </w:r>
        <w:r w:rsidR="008F1DD0">
          <w:rPr>
            <w:noProof/>
            <w:webHidden/>
          </w:rPr>
          <w:instrText xml:space="preserve"> PAGEREF _Toc51250706 \h </w:instrText>
        </w:r>
        <w:r w:rsidR="008F1DD0">
          <w:rPr>
            <w:noProof/>
            <w:webHidden/>
          </w:rPr>
        </w:r>
        <w:r w:rsidR="008F1DD0">
          <w:rPr>
            <w:noProof/>
            <w:webHidden/>
          </w:rPr>
          <w:fldChar w:fldCharType="separate"/>
        </w:r>
        <w:r>
          <w:rPr>
            <w:noProof/>
            <w:webHidden/>
          </w:rPr>
          <w:t>42</w:t>
        </w:r>
        <w:r w:rsidR="008F1DD0">
          <w:rPr>
            <w:noProof/>
            <w:webHidden/>
          </w:rPr>
          <w:fldChar w:fldCharType="end"/>
        </w:r>
      </w:hyperlink>
    </w:p>
    <w:p w14:paraId="48AE87BB" w14:textId="52B0B980"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7" w:history="1">
        <w:r w:rsidR="008F1DD0" w:rsidRPr="004C127C">
          <w:rPr>
            <w:rStyle w:val="Hyperlink"/>
            <w:noProof/>
          </w:rPr>
          <w:t>113. Post-Kantian Philosophy (NP 101 or 102 or 103 or 112)</w:t>
        </w:r>
        <w:r w:rsidR="008F1DD0">
          <w:rPr>
            <w:noProof/>
            <w:webHidden/>
          </w:rPr>
          <w:tab/>
        </w:r>
        <w:r w:rsidR="008F1DD0">
          <w:rPr>
            <w:noProof/>
            <w:webHidden/>
          </w:rPr>
          <w:fldChar w:fldCharType="begin"/>
        </w:r>
        <w:r w:rsidR="008F1DD0">
          <w:rPr>
            <w:noProof/>
            <w:webHidden/>
          </w:rPr>
          <w:instrText xml:space="preserve"> PAGEREF _Toc51250707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6A99ED3F" w14:textId="253A0DA6"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8" w:history="1">
        <w:r w:rsidR="008F1DD0" w:rsidRPr="004C127C">
          <w:rPr>
            <w:rStyle w:val="Hyperlink"/>
            <w:noProof/>
          </w:rPr>
          <w:t>114. Theory of Politics (NP 103)</w:t>
        </w:r>
        <w:r w:rsidR="008F1DD0">
          <w:rPr>
            <w:noProof/>
            <w:webHidden/>
          </w:rPr>
          <w:tab/>
        </w:r>
        <w:r w:rsidR="008F1DD0">
          <w:rPr>
            <w:noProof/>
            <w:webHidden/>
          </w:rPr>
          <w:fldChar w:fldCharType="begin"/>
        </w:r>
        <w:r w:rsidR="008F1DD0">
          <w:rPr>
            <w:noProof/>
            <w:webHidden/>
          </w:rPr>
          <w:instrText xml:space="preserve"> PAGEREF _Toc51250708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2E2F66CD" w14:textId="55E739C8"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09" w:history="1">
        <w:r w:rsidR="008F1DD0" w:rsidRPr="004C127C">
          <w:rPr>
            <w:rStyle w:val="Hyperlink"/>
            <w:noProof/>
          </w:rPr>
          <w:t>115. Plato: Republic</w:t>
        </w:r>
        <w:r w:rsidR="008F1DD0">
          <w:rPr>
            <w:noProof/>
            <w:webHidden/>
          </w:rPr>
          <w:tab/>
        </w:r>
        <w:r w:rsidR="008F1DD0">
          <w:rPr>
            <w:noProof/>
            <w:webHidden/>
          </w:rPr>
          <w:fldChar w:fldCharType="begin"/>
        </w:r>
        <w:r w:rsidR="008F1DD0">
          <w:rPr>
            <w:noProof/>
            <w:webHidden/>
          </w:rPr>
          <w:instrText xml:space="preserve"> PAGEREF _Toc51250709 \h </w:instrText>
        </w:r>
        <w:r w:rsidR="008F1DD0">
          <w:rPr>
            <w:noProof/>
            <w:webHidden/>
          </w:rPr>
        </w:r>
        <w:r w:rsidR="008F1DD0">
          <w:rPr>
            <w:noProof/>
            <w:webHidden/>
          </w:rPr>
          <w:fldChar w:fldCharType="separate"/>
        </w:r>
        <w:r>
          <w:rPr>
            <w:noProof/>
            <w:webHidden/>
          </w:rPr>
          <w:t>43</w:t>
        </w:r>
        <w:r w:rsidR="008F1DD0">
          <w:rPr>
            <w:noProof/>
            <w:webHidden/>
          </w:rPr>
          <w:fldChar w:fldCharType="end"/>
        </w:r>
      </w:hyperlink>
    </w:p>
    <w:p w14:paraId="6B8782F0" w14:textId="06BF5F2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0" w:history="1">
        <w:r w:rsidR="008F1DD0" w:rsidRPr="004C127C">
          <w:rPr>
            <w:rStyle w:val="Hyperlink"/>
            <w:noProof/>
          </w:rPr>
          <w:t>116. Aristotle: Nicomachean Ethics</w:t>
        </w:r>
        <w:r w:rsidR="008F1DD0">
          <w:rPr>
            <w:noProof/>
            <w:webHidden/>
          </w:rPr>
          <w:tab/>
        </w:r>
        <w:r w:rsidR="008F1DD0">
          <w:rPr>
            <w:noProof/>
            <w:webHidden/>
          </w:rPr>
          <w:fldChar w:fldCharType="begin"/>
        </w:r>
        <w:r w:rsidR="008F1DD0">
          <w:rPr>
            <w:noProof/>
            <w:webHidden/>
          </w:rPr>
          <w:instrText xml:space="preserve"> PAGEREF _Toc51250710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48B7216E" w14:textId="4E974416"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1" w:history="1">
        <w:r w:rsidR="008F1DD0" w:rsidRPr="004C127C">
          <w:rPr>
            <w:rStyle w:val="Hyperlink"/>
            <w:noProof/>
          </w:rPr>
          <w:t>120. Intermediate Philosophy of Physics</w:t>
        </w:r>
        <w:r w:rsidR="008F1DD0">
          <w:rPr>
            <w:noProof/>
            <w:webHidden/>
          </w:rPr>
          <w:tab/>
        </w:r>
        <w:r w:rsidR="008F1DD0">
          <w:rPr>
            <w:noProof/>
            <w:webHidden/>
          </w:rPr>
          <w:fldChar w:fldCharType="begin"/>
        </w:r>
        <w:r w:rsidR="008F1DD0">
          <w:rPr>
            <w:noProof/>
            <w:webHidden/>
          </w:rPr>
          <w:instrText xml:space="preserve"> PAGEREF _Toc51250711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348A56B2" w14:textId="730D9739"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2" w:history="1">
        <w:r w:rsidR="008F1DD0" w:rsidRPr="004C127C">
          <w:rPr>
            <w:rStyle w:val="Hyperlink"/>
            <w:noProof/>
          </w:rPr>
          <w:t>122. Philosophy of Mathematics (NP 101 or 102 or 108 or 117 or 119 or 120)</w:t>
        </w:r>
        <w:r w:rsidR="008F1DD0">
          <w:rPr>
            <w:noProof/>
            <w:webHidden/>
          </w:rPr>
          <w:tab/>
        </w:r>
        <w:r w:rsidR="008F1DD0">
          <w:rPr>
            <w:noProof/>
            <w:webHidden/>
          </w:rPr>
          <w:fldChar w:fldCharType="begin"/>
        </w:r>
        <w:r w:rsidR="008F1DD0">
          <w:rPr>
            <w:noProof/>
            <w:webHidden/>
          </w:rPr>
          <w:instrText xml:space="preserve"> PAGEREF _Toc51250712 \h </w:instrText>
        </w:r>
        <w:r w:rsidR="008F1DD0">
          <w:rPr>
            <w:noProof/>
            <w:webHidden/>
          </w:rPr>
        </w:r>
        <w:r w:rsidR="008F1DD0">
          <w:rPr>
            <w:noProof/>
            <w:webHidden/>
          </w:rPr>
          <w:fldChar w:fldCharType="separate"/>
        </w:r>
        <w:r>
          <w:rPr>
            <w:noProof/>
            <w:webHidden/>
          </w:rPr>
          <w:t>44</w:t>
        </w:r>
        <w:r w:rsidR="008F1DD0">
          <w:rPr>
            <w:noProof/>
            <w:webHidden/>
          </w:rPr>
          <w:fldChar w:fldCharType="end"/>
        </w:r>
      </w:hyperlink>
    </w:p>
    <w:p w14:paraId="3A2CCD6C" w14:textId="27895CB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3" w:history="1">
        <w:r w:rsidR="008F1DD0" w:rsidRPr="004C127C">
          <w:rPr>
            <w:rStyle w:val="Hyperlink"/>
            <w:noProof/>
          </w:rPr>
          <w:t>124. Philosophy of Science (NP 101 or 102)</w:t>
        </w:r>
        <w:r w:rsidR="008F1DD0">
          <w:rPr>
            <w:noProof/>
            <w:webHidden/>
          </w:rPr>
          <w:tab/>
        </w:r>
        <w:r w:rsidR="008F1DD0">
          <w:rPr>
            <w:noProof/>
            <w:webHidden/>
          </w:rPr>
          <w:fldChar w:fldCharType="begin"/>
        </w:r>
        <w:r w:rsidR="008F1DD0">
          <w:rPr>
            <w:noProof/>
            <w:webHidden/>
          </w:rPr>
          <w:instrText xml:space="preserve"> PAGEREF _Toc51250713 \h </w:instrText>
        </w:r>
        <w:r w:rsidR="008F1DD0">
          <w:rPr>
            <w:noProof/>
            <w:webHidden/>
          </w:rPr>
        </w:r>
        <w:r w:rsidR="008F1DD0">
          <w:rPr>
            <w:noProof/>
            <w:webHidden/>
          </w:rPr>
          <w:fldChar w:fldCharType="separate"/>
        </w:r>
        <w:r>
          <w:rPr>
            <w:noProof/>
            <w:webHidden/>
          </w:rPr>
          <w:t>45</w:t>
        </w:r>
        <w:r w:rsidR="008F1DD0">
          <w:rPr>
            <w:noProof/>
            <w:webHidden/>
          </w:rPr>
          <w:fldChar w:fldCharType="end"/>
        </w:r>
      </w:hyperlink>
    </w:p>
    <w:p w14:paraId="63D16B25" w14:textId="1931E0B4"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4" w:history="1">
        <w:r w:rsidR="008F1DD0" w:rsidRPr="004C127C">
          <w:rPr>
            <w:rStyle w:val="Hyperlink"/>
            <w:noProof/>
          </w:rPr>
          <w:t>125. Philosophy of Cognitive Science (NP 102 or 104)</w:t>
        </w:r>
        <w:r w:rsidR="008F1DD0">
          <w:rPr>
            <w:noProof/>
            <w:webHidden/>
          </w:rPr>
          <w:tab/>
        </w:r>
        <w:r w:rsidR="008F1DD0">
          <w:rPr>
            <w:noProof/>
            <w:webHidden/>
          </w:rPr>
          <w:fldChar w:fldCharType="begin"/>
        </w:r>
        <w:r w:rsidR="008F1DD0">
          <w:rPr>
            <w:noProof/>
            <w:webHidden/>
          </w:rPr>
          <w:instrText xml:space="preserve"> PAGEREF _Toc51250714 \h </w:instrText>
        </w:r>
        <w:r w:rsidR="008F1DD0">
          <w:rPr>
            <w:noProof/>
            <w:webHidden/>
          </w:rPr>
        </w:r>
        <w:r w:rsidR="008F1DD0">
          <w:rPr>
            <w:noProof/>
            <w:webHidden/>
          </w:rPr>
          <w:fldChar w:fldCharType="separate"/>
        </w:r>
        <w:r>
          <w:rPr>
            <w:noProof/>
            <w:webHidden/>
          </w:rPr>
          <w:t>45</w:t>
        </w:r>
        <w:r w:rsidR="008F1DD0">
          <w:rPr>
            <w:noProof/>
            <w:webHidden/>
          </w:rPr>
          <w:fldChar w:fldCharType="end"/>
        </w:r>
      </w:hyperlink>
    </w:p>
    <w:p w14:paraId="74084C25" w14:textId="176BE98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5" w:history="1">
        <w:r w:rsidR="008F1DD0" w:rsidRPr="004C127C">
          <w:rPr>
            <w:rStyle w:val="Hyperlink"/>
            <w:noProof/>
          </w:rPr>
          <w:t>127. Philosophical Logic</w:t>
        </w:r>
        <w:r w:rsidR="008F1DD0">
          <w:rPr>
            <w:noProof/>
            <w:webHidden/>
          </w:rPr>
          <w:tab/>
        </w:r>
        <w:r w:rsidR="008F1DD0">
          <w:rPr>
            <w:noProof/>
            <w:webHidden/>
          </w:rPr>
          <w:fldChar w:fldCharType="begin"/>
        </w:r>
        <w:r w:rsidR="008F1DD0">
          <w:rPr>
            <w:noProof/>
            <w:webHidden/>
          </w:rPr>
          <w:instrText xml:space="preserve"> PAGEREF _Toc51250715 \h </w:instrText>
        </w:r>
        <w:r w:rsidR="008F1DD0">
          <w:rPr>
            <w:noProof/>
            <w:webHidden/>
          </w:rPr>
        </w:r>
        <w:r w:rsidR="008F1DD0">
          <w:rPr>
            <w:noProof/>
            <w:webHidden/>
          </w:rPr>
          <w:fldChar w:fldCharType="separate"/>
        </w:r>
        <w:r>
          <w:rPr>
            <w:noProof/>
            <w:webHidden/>
          </w:rPr>
          <w:t>46</w:t>
        </w:r>
        <w:r w:rsidR="008F1DD0">
          <w:rPr>
            <w:noProof/>
            <w:webHidden/>
          </w:rPr>
          <w:fldChar w:fldCharType="end"/>
        </w:r>
      </w:hyperlink>
    </w:p>
    <w:p w14:paraId="7D5E223F" w14:textId="431839B9"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6" w:history="1">
        <w:r w:rsidR="008F1DD0" w:rsidRPr="004C127C">
          <w:rPr>
            <w:rStyle w:val="Hyperlink"/>
            <w:noProof/>
          </w:rPr>
          <w:t>128. Practical Ethics</w:t>
        </w:r>
        <w:r w:rsidR="008F1DD0">
          <w:rPr>
            <w:noProof/>
            <w:webHidden/>
          </w:rPr>
          <w:tab/>
        </w:r>
        <w:r w:rsidR="008F1DD0">
          <w:rPr>
            <w:noProof/>
            <w:webHidden/>
          </w:rPr>
          <w:fldChar w:fldCharType="begin"/>
        </w:r>
        <w:r w:rsidR="008F1DD0">
          <w:rPr>
            <w:noProof/>
            <w:webHidden/>
          </w:rPr>
          <w:instrText xml:space="preserve"> PAGEREF _Toc51250716 \h </w:instrText>
        </w:r>
        <w:r w:rsidR="008F1DD0">
          <w:rPr>
            <w:noProof/>
            <w:webHidden/>
          </w:rPr>
        </w:r>
        <w:r w:rsidR="008F1DD0">
          <w:rPr>
            <w:noProof/>
            <w:webHidden/>
          </w:rPr>
          <w:fldChar w:fldCharType="separate"/>
        </w:r>
        <w:r>
          <w:rPr>
            <w:noProof/>
            <w:webHidden/>
          </w:rPr>
          <w:t>47</w:t>
        </w:r>
        <w:r w:rsidR="008F1DD0">
          <w:rPr>
            <w:noProof/>
            <w:webHidden/>
          </w:rPr>
          <w:fldChar w:fldCharType="end"/>
        </w:r>
      </w:hyperlink>
    </w:p>
    <w:p w14:paraId="1F54C001" w14:textId="17F6AC2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7" w:history="1">
        <w:r w:rsidR="008F1DD0" w:rsidRPr="004C127C">
          <w:rPr>
            <w:rStyle w:val="Hyperlink"/>
            <w:noProof/>
          </w:rPr>
          <w:t>129. The Philosophy of Wittgenstein</w:t>
        </w:r>
        <w:r w:rsidR="008F1DD0">
          <w:rPr>
            <w:noProof/>
            <w:webHidden/>
          </w:rPr>
          <w:tab/>
        </w:r>
        <w:r w:rsidR="008F1DD0">
          <w:rPr>
            <w:noProof/>
            <w:webHidden/>
          </w:rPr>
          <w:fldChar w:fldCharType="begin"/>
        </w:r>
        <w:r w:rsidR="008F1DD0">
          <w:rPr>
            <w:noProof/>
            <w:webHidden/>
          </w:rPr>
          <w:instrText xml:space="preserve"> PAGEREF _Toc51250717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1156963F" w14:textId="0D11AC64"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8" w:history="1">
        <w:r w:rsidR="008F1DD0" w:rsidRPr="004C127C">
          <w:rPr>
            <w:rStyle w:val="Hyperlink"/>
            <w:noProof/>
          </w:rPr>
          <w:t>137. Plato on Knowledge, Language, and Reality in the Theaetetus and Sophist</w:t>
        </w:r>
        <w:r w:rsidR="008F1DD0">
          <w:rPr>
            <w:noProof/>
            <w:webHidden/>
          </w:rPr>
          <w:tab/>
        </w:r>
        <w:r w:rsidR="008F1DD0">
          <w:rPr>
            <w:noProof/>
            <w:webHidden/>
          </w:rPr>
          <w:fldChar w:fldCharType="begin"/>
        </w:r>
        <w:r w:rsidR="008F1DD0">
          <w:rPr>
            <w:noProof/>
            <w:webHidden/>
          </w:rPr>
          <w:instrText xml:space="preserve"> PAGEREF _Toc51250718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41CEA4FC" w14:textId="34A2BD6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19" w:history="1">
        <w:r w:rsidR="008F1DD0" w:rsidRPr="004C127C">
          <w:rPr>
            <w:rStyle w:val="Hyperlink"/>
            <w:noProof/>
          </w:rPr>
          <w:t>138. Aristotle on Nature, Life and Mind</w:t>
        </w:r>
        <w:r w:rsidR="008F1DD0">
          <w:rPr>
            <w:noProof/>
            <w:webHidden/>
          </w:rPr>
          <w:tab/>
        </w:r>
        <w:r w:rsidR="008F1DD0">
          <w:rPr>
            <w:noProof/>
            <w:webHidden/>
          </w:rPr>
          <w:fldChar w:fldCharType="begin"/>
        </w:r>
        <w:r w:rsidR="008F1DD0">
          <w:rPr>
            <w:noProof/>
            <w:webHidden/>
          </w:rPr>
          <w:instrText xml:space="preserve"> PAGEREF _Toc51250719 \h </w:instrText>
        </w:r>
        <w:r w:rsidR="008F1DD0">
          <w:rPr>
            <w:noProof/>
            <w:webHidden/>
          </w:rPr>
        </w:r>
        <w:r w:rsidR="008F1DD0">
          <w:rPr>
            <w:noProof/>
            <w:webHidden/>
          </w:rPr>
          <w:fldChar w:fldCharType="separate"/>
        </w:r>
        <w:r>
          <w:rPr>
            <w:noProof/>
            <w:webHidden/>
          </w:rPr>
          <w:t>48</w:t>
        </w:r>
        <w:r w:rsidR="008F1DD0">
          <w:rPr>
            <w:noProof/>
            <w:webHidden/>
          </w:rPr>
          <w:fldChar w:fldCharType="end"/>
        </w:r>
      </w:hyperlink>
    </w:p>
    <w:p w14:paraId="2F9C36EF" w14:textId="233DA2C1"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0" w:history="1">
        <w:r w:rsidR="008F1DD0" w:rsidRPr="004C127C">
          <w:rPr>
            <w:rStyle w:val="Hyperlink"/>
            <w:noProof/>
          </w:rPr>
          <w:t>139. Knowledge and Scepticism in Hellenistic Philosophy (Sextus Empiricus)</w:t>
        </w:r>
        <w:r w:rsidR="008F1DD0">
          <w:rPr>
            <w:noProof/>
            <w:webHidden/>
          </w:rPr>
          <w:tab/>
        </w:r>
        <w:r w:rsidR="008F1DD0">
          <w:rPr>
            <w:noProof/>
            <w:webHidden/>
          </w:rPr>
          <w:fldChar w:fldCharType="begin"/>
        </w:r>
        <w:r w:rsidR="008F1DD0">
          <w:rPr>
            <w:noProof/>
            <w:webHidden/>
          </w:rPr>
          <w:instrText xml:space="preserve"> PAGEREF _Toc51250720 \h </w:instrText>
        </w:r>
        <w:r w:rsidR="008F1DD0">
          <w:rPr>
            <w:noProof/>
            <w:webHidden/>
          </w:rPr>
        </w:r>
        <w:r w:rsidR="008F1DD0">
          <w:rPr>
            <w:noProof/>
            <w:webHidden/>
          </w:rPr>
          <w:fldChar w:fldCharType="separate"/>
        </w:r>
        <w:r>
          <w:rPr>
            <w:noProof/>
            <w:webHidden/>
          </w:rPr>
          <w:t>49</w:t>
        </w:r>
        <w:r w:rsidR="008F1DD0">
          <w:rPr>
            <w:noProof/>
            <w:webHidden/>
          </w:rPr>
          <w:fldChar w:fldCharType="end"/>
        </w:r>
      </w:hyperlink>
    </w:p>
    <w:p w14:paraId="16F42B12" w14:textId="341C0206"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1" w:history="1">
        <w:r w:rsidR="008F1DD0" w:rsidRPr="004C127C">
          <w:rPr>
            <w:rStyle w:val="Hyperlink"/>
            <w:noProof/>
          </w:rPr>
          <w:t>150. Jurisprudence</w:t>
        </w:r>
        <w:r w:rsidR="008F1DD0">
          <w:rPr>
            <w:noProof/>
            <w:webHidden/>
          </w:rPr>
          <w:tab/>
        </w:r>
        <w:r w:rsidR="008F1DD0">
          <w:rPr>
            <w:noProof/>
            <w:webHidden/>
          </w:rPr>
          <w:fldChar w:fldCharType="begin"/>
        </w:r>
        <w:r w:rsidR="008F1DD0">
          <w:rPr>
            <w:noProof/>
            <w:webHidden/>
          </w:rPr>
          <w:instrText xml:space="preserve"> PAGEREF _Toc51250721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30250684" w14:textId="0E126E5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2" w:history="1">
        <w:r w:rsidR="008F1DD0" w:rsidRPr="004C127C">
          <w:rPr>
            <w:rStyle w:val="Hyperlink"/>
            <w:noProof/>
          </w:rPr>
          <w:t>198. Special subjects</w:t>
        </w:r>
        <w:r w:rsidR="008F1DD0">
          <w:rPr>
            <w:noProof/>
            <w:webHidden/>
          </w:rPr>
          <w:tab/>
        </w:r>
        <w:r w:rsidR="008F1DD0">
          <w:rPr>
            <w:noProof/>
            <w:webHidden/>
          </w:rPr>
          <w:fldChar w:fldCharType="begin"/>
        </w:r>
        <w:r w:rsidR="008F1DD0">
          <w:rPr>
            <w:noProof/>
            <w:webHidden/>
          </w:rPr>
          <w:instrText xml:space="preserve"> PAGEREF _Toc51250722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1777B98B" w14:textId="163634A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3" w:history="1">
        <w:r w:rsidR="008F1DD0" w:rsidRPr="004C127C">
          <w:rPr>
            <w:rStyle w:val="Hyperlink"/>
            <w:noProof/>
          </w:rPr>
          <w:t>199. Thesis</w:t>
        </w:r>
        <w:r w:rsidR="008F1DD0">
          <w:rPr>
            <w:noProof/>
            <w:webHidden/>
          </w:rPr>
          <w:tab/>
        </w:r>
        <w:r w:rsidR="008F1DD0">
          <w:rPr>
            <w:noProof/>
            <w:webHidden/>
          </w:rPr>
          <w:fldChar w:fldCharType="begin"/>
        </w:r>
        <w:r w:rsidR="008F1DD0">
          <w:rPr>
            <w:noProof/>
            <w:webHidden/>
          </w:rPr>
          <w:instrText xml:space="preserve"> PAGEREF _Toc51250723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6715B6D3" w14:textId="6B4EA37D" w:rsidR="008F1DD0" w:rsidRDefault="00C3590D">
      <w:pPr>
        <w:pStyle w:val="TOC3"/>
        <w:tabs>
          <w:tab w:val="right" w:leader="dot" w:pos="9016"/>
        </w:tabs>
        <w:rPr>
          <w:rFonts w:asciiTheme="minorHAnsi" w:eastAsiaTheme="minorEastAsia" w:hAnsiTheme="minorHAnsi" w:cstheme="minorBidi"/>
          <w:noProof/>
          <w:szCs w:val="22"/>
          <w:lang w:eastAsia="en-GB"/>
        </w:rPr>
      </w:pPr>
      <w:hyperlink w:anchor="_Toc51250724" w:history="1">
        <w:r w:rsidR="008F1DD0" w:rsidRPr="004C127C">
          <w:rPr>
            <w:rStyle w:val="Hyperlink"/>
            <w:noProof/>
          </w:rPr>
          <w:t>A.2 Politics</w:t>
        </w:r>
        <w:r w:rsidR="008F1DD0">
          <w:rPr>
            <w:noProof/>
            <w:webHidden/>
          </w:rPr>
          <w:tab/>
        </w:r>
        <w:r w:rsidR="008F1DD0">
          <w:rPr>
            <w:noProof/>
            <w:webHidden/>
          </w:rPr>
          <w:fldChar w:fldCharType="begin"/>
        </w:r>
        <w:r w:rsidR="008F1DD0">
          <w:rPr>
            <w:noProof/>
            <w:webHidden/>
          </w:rPr>
          <w:instrText xml:space="preserve"> PAGEREF _Toc51250724 \h </w:instrText>
        </w:r>
        <w:r w:rsidR="008F1DD0">
          <w:rPr>
            <w:noProof/>
            <w:webHidden/>
          </w:rPr>
        </w:r>
        <w:r w:rsidR="008F1DD0">
          <w:rPr>
            <w:noProof/>
            <w:webHidden/>
          </w:rPr>
          <w:fldChar w:fldCharType="separate"/>
        </w:r>
        <w:r>
          <w:rPr>
            <w:noProof/>
            <w:webHidden/>
          </w:rPr>
          <w:t>50</w:t>
        </w:r>
        <w:r w:rsidR="008F1DD0">
          <w:rPr>
            <w:noProof/>
            <w:webHidden/>
          </w:rPr>
          <w:fldChar w:fldCharType="end"/>
        </w:r>
      </w:hyperlink>
    </w:p>
    <w:p w14:paraId="4713B8BC" w14:textId="17FAFD5A" w:rsidR="008F1DD0" w:rsidRDefault="00C3590D">
      <w:pPr>
        <w:pStyle w:val="TOC4"/>
        <w:tabs>
          <w:tab w:val="right" w:leader="dot" w:pos="9016"/>
        </w:tabs>
        <w:rPr>
          <w:rFonts w:asciiTheme="minorHAnsi" w:eastAsiaTheme="minorEastAsia" w:hAnsiTheme="minorHAnsi" w:cstheme="minorBidi"/>
          <w:noProof/>
          <w:szCs w:val="22"/>
          <w:lang w:eastAsia="en-GB"/>
        </w:rPr>
      </w:pPr>
      <w:hyperlink w:anchor="_Toc51250725" w:history="1">
        <w:r w:rsidR="008F1DD0" w:rsidRPr="004C127C">
          <w:rPr>
            <w:rStyle w:val="Hyperlink"/>
            <w:noProof/>
          </w:rPr>
          <w:t>A. Core subjects</w:t>
        </w:r>
        <w:r w:rsidR="008F1DD0">
          <w:rPr>
            <w:noProof/>
            <w:webHidden/>
          </w:rPr>
          <w:tab/>
        </w:r>
        <w:r w:rsidR="008F1DD0">
          <w:rPr>
            <w:noProof/>
            <w:webHidden/>
          </w:rPr>
          <w:fldChar w:fldCharType="begin"/>
        </w:r>
        <w:r w:rsidR="008F1DD0">
          <w:rPr>
            <w:noProof/>
            <w:webHidden/>
          </w:rPr>
          <w:instrText xml:space="preserve"> PAGEREF _Toc51250725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5AA2D658" w14:textId="3E593313"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6" w:history="1">
        <w:r w:rsidR="008F1DD0" w:rsidRPr="004C127C">
          <w:rPr>
            <w:rStyle w:val="Hyperlink"/>
            <w:noProof/>
          </w:rPr>
          <w:t>201. Comparative Government</w:t>
        </w:r>
        <w:r w:rsidR="008F1DD0">
          <w:rPr>
            <w:noProof/>
            <w:webHidden/>
          </w:rPr>
          <w:tab/>
        </w:r>
        <w:r w:rsidR="008F1DD0">
          <w:rPr>
            <w:noProof/>
            <w:webHidden/>
          </w:rPr>
          <w:fldChar w:fldCharType="begin"/>
        </w:r>
        <w:r w:rsidR="008F1DD0">
          <w:rPr>
            <w:noProof/>
            <w:webHidden/>
          </w:rPr>
          <w:instrText xml:space="preserve"> PAGEREF _Toc51250726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3405C3D6" w14:textId="1EBFADC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7" w:history="1">
        <w:r w:rsidR="008F1DD0" w:rsidRPr="004C127C">
          <w:rPr>
            <w:rStyle w:val="Hyperlink"/>
            <w:noProof/>
          </w:rPr>
          <w:t>202. British Politics and Government Since 1900</w:t>
        </w:r>
        <w:r w:rsidR="008F1DD0">
          <w:rPr>
            <w:noProof/>
            <w:webHidden/>
          </w:rPr>
          <w:tab/>
        </w:r>
        <w:r w:rsidR="008F1DD0">
          <w:rPr>
            <w:noProof/>
            <w:webHidden/>
          </w:rPr>
          <w:fldChar w:fldCharType="begin"/>
        </w:r>
        <w:r w:rsidR="008F1DD0">
          <w:rPr>
            <w:noProof/>
            <w:webHidden/>
          </w:rPr>
          <w:instrText xml:space="preserve"> PAGEREF _Toc51250727 \h </w:instrText>
        </w:r>
        <w:r w:rsidR="008F1DD0">
          <w:rPr>
            <w:noProof/>
            <w:webHidden/>
          </w:rPr>
        </w:r>
        <w:r w:rsidR="008F1DD0">
          <w:rPr>
            <w:noProof/>
            <w:webHidden/>
          </w:rPr>
          <w:fldChar w:fldCharType="separate"/>
        </w:r>
        <w:r>
          <w:rPr>
            <w:noProof/>
            <w:webHidden/>
          </w:rPr>
          <w:t>51</w:t>
        </w:r>
        <w:r w:rsidR="008F1DD0">
          <w:rPr>
            <w:noProof/>
            <w:webHidden/>
          </w:rPr>
          <w:fldChar w:fldCharType="end"/>
        </w:r>
      </w:hyperlink>
    </w:p>
    <w:p w14:paraId="5C36C8B9" w14:textId="1E968615"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8" w:history="1">
        <w:r w:rsidR="008F1DD0" w:rsidRPr="004C127C">
          <w:rPr>
            <w:rStyle w:val="Hyperlink"/>
            <w:noProof/>
          </w:rPr>
          <w:t>203. Theory of Politics</w:t>
        </w:r>
        <w:r w:rsidR="008F1DD0">
          <w:rPr>
            <w:noProof/>
            <w:webHidden/>
          </w:rPr>
          <w:tab/>
        </w:r>
        <w:r w:rsidR="008F1DD0">
          <w:rPr>
            <w:noProof/>
            <w:webHidden/>
          </w:rPr>
          <w:fldChar w:fldCharType="begin"/>
        </w:r>
        <w:r w:rsidR="008F1DD0">
          <w:rPr>
            <w:noProof/>
            <w:webHidden/>
          </w:rPr>
          <w:instrText xml:space="preserve"> PAGEREF _Toc51250728 \h </w:instrText>
        </w:r>
        <w:r w:rsidR="008F1DD0">
          <w:rPr>
            <w:noProof/>
            <w:webHidden/>
          </w:rPr>
        </w:r>
        <w:r w:rsidR="008F1DD0">
          <w:rPr>
            <w:noProof/>
            <w:webHidden/>
          </w:rPr>
          <w:fldChar w:fldCharType="separate"/>
        </w:r>
        <w:r>
          <w:rPr>
            <w:noProof/>
            <w:webHidden/>
          </w:rPr>
          <w:t>52</w:t>
        </w:r>
        <w:r w:rsidR="008F1DD0">
          <w:rPr>
            <w:noProof/>
            <w:webHidden/>
          </w:rPr>
          <w:fldChar w:fldCharType="end"/>
        </w:r>
      </w:hyperlink>
    </w:p>
    <w:p w14:paraId="3CBF5532" w14:textId="6C33C54D"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29" w:history="1">
        <w:r w:rsidR="008F1DD0" w:rsidRPr="004C127C">
          <w:rPr>
            <w:rStyle w:val="Hyperlink"/>
            <w:noProof/>
          </w:rPr>
          <w:t>214. International Relations</w:t>
        </w:r>
        <w:r w:rsidR="008F1DD0">
          <w:rPr>
            <w:noProof/>
            <w:webHidden/>
          </w:rPr>
          <w:tab/>
        </w:r>
        <w:r w:rsidR="008F1DD0">
          <w:rPr>
            <w:noProof/>
            <w:webHidden/>
          </w:rPr>
          <w:fldChar w:fldCharType="begin"/>
        </w:r>
        <w:r w:rsidR="008F1DD0">
          <w:rPr>
            <w:noProof/>
            <w:webHidden/>
          </w:rPr>
          <w:instrText xml:space="preserve"> PAGEREF _Toc51250729 \h </w:instrText>
        </w:r>
        <w:r w:rsidR="008F1DD0">
          <w:rPr>
            <w:noProof/>
            <w:webHidden/>
          </w:rPr>
        </w:r>
        <w:r w:rsidR="008F1DD0">
          <w:rPr>
            <w:noProof/>
            <w:webHidden/>
          </w:rPr>
          <w:fldChar w:fldCharType="separate"/>
        </w:r>
        <w:r>
          <w:rPr>
            <w:noProof/>
            <w:webHidden/>
          </w:rPr>
          <w:t>52</w:t>
        </w:r>
        <w:r w:rsidR="008F1DD0">
          <w:rPr>
            <w:noProof/>
            <w:webHidden/>
          </w:rPr>
          <w:fldChar w:fldCharType="end"/>
        </w:r>
      </w:hyperlink>
    </w:p>
    <w:p w14:paraId="13343FE6" w14:textId="3E3D2E5B"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0" w:history="1">
        <w:r w:rsidR="008F1DD0" w:rsidRPr="004C127C">
          <w:rPr>
            <w:rStyle w:val="Hyperlink"/>
            <w:noProof/>
          </w:rPr>
          <w:t>220. Political Sociology</w:t>
        </w:r>
        <w:r w:rsidR="008F1DD0">
          <w:rPr>
            <w:noProof/>
            <w:webHidden/>
          </w:rPr>
          <w:tab/>
        </w:r>
        <w:r w:rsidR="008F1DD0">
          <w:rPr>
            <w:noProof/>
            <w:webHidden/>
          </w:rPr>
          <w:fldChar w:fldCharType="begin"/>
        </w:r>
        <w:r w:rsidR="008F1DD0">
          <w:rPr>
            <w:noProof/>
            <w:webHidden/>
          </w:rPr>
          <w:instrText xml:space="preserve"> PAGEREF _Toc51250730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56842123" w14:textId="3C525D72" w:rsidR="008F1DD0" w:rsidRDefault="00C3590D">
      <w:pPr>
        <w:pStyle w:val="TOC4"/>
        <w:tabs>
          <w:tab w:val="right" w:leader="dot" w:pos="9016"/>
        </w:tabs>
        <w:rPr>
          <w:rFonts w:asciiTheme="minorHAnsi" w:eastAsiaTheme="minorEastAsia" w:hAnsiTheme="minorHAnsi" w:cstheme="minorBidi"/>
          <w:noProof/>
          <w:szCs w:val="22"/>
          <w:lang w:eastAsia="en-GB"/>
        </w:rPr>
      </w:pPr>
      <w:hyperlink w:anchor="_Toc51250731" w:history="1">
        <w:r w:rsidR="008F1DD0" w:rsidRPr="004C127C">
          <w:rPr>
            <w:rStyle w:val="Hyperlink"/>
            <w:noProof/>
          </w:rPr>
          <w:t>B. Further Subjects</w:t>
        </w:r>
        <w:r w:rsidR="008F1DD0">
          <w:rPr>
            <w:noProof/>
            <w:webHidden/>
          </w:rPr>
          <w:tab/>
        </w:r>
        <w:r w:rsidR="008F1DD0">
          <w:rPr>
            <w:noProof/>
            <w:webHidden/>
          </w:rPr>
          <w:fldChar w:fldCharType="begin"/>
        </w:r>
        <w:r w:rsidR="008F1DD0">
          <w:rPr>
            <w:noProof/>
            <w:webHidden/>
          </w:rPr>
          <w:instrText xml:space="preserve"> PAGEREF _Toc51250731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25F8199A" w14:textId="71BF2A12"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2" w:history="1">
        <w:r w:rsidR="008F1DD0" w:rsidRPr="004C127C">
          <w:rPr>
            <w:rStyle w:val="Hyperlink"/>
            <w:noProof/>
          </w:rPr>
          <w:t>204. Modern British Government and Politics</w:t>
        </w:r>
        <w:r w:rsidR="008F1DD0">
          <w:rPr>
            <w:noProof/>
            <w:webHidden/>
          </w:rPr>
          <w:tab/>
        </w:r>
        <w:r w:rsidR="008F1DD0">
          <w:rPr>
            <w:noProof/>
            <w:webHidden/>
          </w:rPr>
          <w:fldChar w:fldCharType="begin"/>
        </w:r>
        <w:r w:rsidR="008F1DD0">
          <w:rPr>
            <w:noProof/>
            <w:webHidden/>
          </w:rPr>
          <w:instrText xml:space="preserve"> PAGEREF _Toc51250732 \h </w:instrText>
        </w:r>
        <w:r w:rsidR="008F1DD0">
          <w:rPr>
            <w:noProof/>
            <w:webHidden/>
          </w:rPr>
        </w:r>
        <w:r w:rsidR="008F1DD0">
          <w:rPr>
            <w:noProof/>
            <w:webHidden/>
          </w:rPr>
          <w:fldChar w:fldCharType="separate"/>
        </w:r>
        <w:r>
          <w:rPr>
            <w:noProof/>
            <w:webHidden/>
          </w:rPr>
          <w:t>53</w:t>
        </w:r>
        <w:r w:rsidR="008F1DD0">
          <w:rPr>
            <w:noProof/>
            <w:webHidden/>
          </w:rPr>
          <w:fldChar w:fldCharType="end"/>
        </w:r>
      </w:hyperlink>
    </w:p>
    <w:p w14:paraId="39FAF346" w14:textId="0AB95654"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3" w:history="1">
        <w:r w:rsidR="008F1DD0" w:rsidRPr="004C127C">
          <w:rPr>
            <w:rStyle w:val="Hyperlink"/>
            <w:noProof/>
          </w:rPr>
          <w:t>205. Government and Politics of the United States</w:t>
        </w:r>
        <w:r w:rsidR="008F1DD0">
          <w:rPr>
            <w:noProof/>
            <w:webHidden/>
          </w:rPr>
          <w:tab/>
        </w:r>
        <w:r w:rsidR="008F1DD0">
          <w:rPr>
            <w:noProof/>
            <w:webHidden/>
          </w:rPr>
          <w:fldChar w:fldCharType="begin"/>
        </w:r>
        <w:r w:rsidR="008F1DD0">
          <w:rPr>
            <w:noProof/>
            <w:webHidden/>
          </w:rPr>
          <w:instrText xml:space="preserve"> PAGEREF _Toc51250733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6B53A576" w14:textId="201AF75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4" w:history="1">
        <w:r w:rsidR="008F1DD0" w:rsidRPr="004C127C">
          <w:rPr>
            <w:rStyle w:val="Hyperlink"/>
            <w:noProof/>
          </w:rPr>
          <w:t>206. Politics in Europe</w:t>
        </w:r>
        <w:r w:rsidR="008F1DD0">
          <w:rPr>
            <w:noProof/>
            <w:webHidden/>
          </w:rPr>
          <w:tab/>
        </w:r>
        <w:r w:rsidR="008F1DD0">
          <w:rPr>
            <w:noProof/>
            <w:webHidden/>
          </w:rPr>
          <w:fldChar w:fldCharType="begin"/>
        </w:r>
        <w:r w:rsidR="008F1DD0">
          <w:rPr>
            <w:noProof/>
            <w:webHidden/>
          </w:rPr>
          <w:instrText xml:space="preserve"> PAGEREF _Toc51250734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02FF8254" w14:textId="3D85BC6D"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5" w:history="1">
        <w:r w:rsidR="008F1DD0" w:rsidRPr="004C127C">
          <w:rPr>
            <w:rStyle w:val="Hyperlink"/>
            <w:noProof/>
          </w:rPr>
          <w:t>207. Politics in Russia and the Former Soviet Union</w:t>
        </w:r>
        <w:r w:rsidR="008F1DD0">
          <w:rPr>
            <w:noProof/>
            <w:webHidden/>
          </w:rPr>
          <w:tab/>
        </w:r>
        <w:r w:rsidR="008F1DD0">
          <w:rPr>
            <w:noProof/>
            <w:webHidden/>
          </w:rPr>
          <w:fldChar w:fldCharType="begin"/>
        </w:r>
        <w:r w:rsidR="008F1DD0">
          <w:rPr>
            <w:noProof/>
            <w:webHidden/>
          </w:rPr>
          <w:instrText xml:space="preserve"> PAGEREF _Toc51250735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1F3777B5" w14:textId="17E004F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6" w:history="1">
        <w:r w:rsidR="008F1DD0" w:rsidRPr="004C127C">
          <w:rPr>
            <w:rStyle w:val="Hyperlink"/>
            <w:noProof/>
          </w:rPr>
          <w:t>208. Politics in Sub-Saharan Africa</w:t>
        </w:r>
        <w:r w:rsidR="008F1DD0">
          <w:rPr>
            <w:noProof/>
            <w:webHidden/>
          </w:rPr>
          <w:tab/>
        </w:r>
        <w:r w:rsidR="008F1DD0">
          <w:rPr>
            <w:noProof/>
            <w:webHidden/>
          </w:rPr>
          <w:fldChar w:fldCharType="begin"/>
        </w:r>
        <w:r w:rsidR="008F1DD0">
          <w:rPr>
            <w:noProof/>
            <w:webHidden/>
          </w:rPr>
          <w:instrText xml:space="preserve"> PAGEREF _Toc51250736 \h </w:instrText>
        </w:r>
        <w:r w:rsidR="008F1DD0">
          <w:rPr>
            <w:noProof/>
            <w:webHidden/>
          </w:rPr>
        </w:r>
        <w:r w:rsidR="008F1DD0">
          <w:rPr>
            <w:noProof/>
            <w:webHidden/>
          </w:rPr>
          <w:fldChar w:fldCharType="separate"/>
        </w:r>
        <w:r>
          <w:rPr>
            <w:noProof/>
            <w:webHidden/>
          </w:rPr>
          <w:t>54</w:t>
        </w:r>
        <w:r w:rsidR="008F1DD0">
          <w:rPr>
            <w:noProof/>
            <w:webHidden/>
          </w:rPr>
          <w:fldChar w:fldCharType="end"/>
        </w:r>
      </w:hyperlink>
    </w:p>
    <w:p w14:paraId="2DF80E29" w14:textId="7D13CBA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7" w:history="1">
        <w:r w:rsidR="008F1DD0" w:rsidRPr="004C127C">
          <w:rPr>
            <w:rStyle w:val="Hyperlink"/>
            <w:noProof/>
          </w:rPr>
          <w:t>209. Politics in Latin America</w:t>
        </w:r>
        <w:r w:rsidR="008F1DD0">
          <w:rPr>
            <w:noProof/>
            <w:webHidden/>
          </w:rPr>
          <w:tab/>
        </w:r>
        <w:r w:rsidR="008F1DD0">
          <w:rPr>
            <w:noProof/>
            <w:webHidden/>
          </w:rPr>
          <w:fldChar w:fldCharType="begin"/>
        </w:r>
        <w:r w:rsidR="008F1DD0">
          <w:rPr>
            <w:noProof/>
            <w:webHidden/>
          </w:rPr>
          <w:instrText xml:space="preserve"> PAGEREF _Toc51250737 \h </w:instrText>
        </w:r>
        <w:r w:rsidR="008F1DD0">
          <w:rPr>
            <w:noProof/>
            <w:webHidden/>
          </w:rPr>
        </w:r>
        <w:r w:rsidR="008F1DD0">
          <w:rPr>
            <w:noProof/>
            <w:webHidden/>
          </w:rPr>
          <w:fldChar w:fldCharType="separate"/>
        </w:r>
        <w:r>
          <w:rPr>
            <w:noProof/>
            <w:webHidden/>
          </w:rPr>
          <w:t>55</w:t>
        </w:r>
        <w:r w:rsidR="008F1DD0">
          <w:rPr>
            <w:noProof/>
            <w:webHidden/>
          </w:rPr>
          <w:fldChar w:fldCharType="end"/>
        </w:r>
      </w:hyperlink>
    </w:p>
    <w:p w14:paraId="2043F63D" w14:textId="08BB5E97"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8" w:history="1">
        <w:r w:rsidR="008F1DD0" w:rsidRPr="004C127C">
          <w:rPr>
            <w:rStyle w:val="Hyperlink"/>
            <w:noProof/>
          </w:rPr>
          <w:t>210. Politics in South Asia</w:t>
        </w:r>
        <w:r w:rsidR="008F1DD0">
          <w:rPr>
            <w:noProof/>
            <w:webHidden/>
          </w:rPr>
          <w:tab/>
        </w:r>
        <w:r w:rsidR="008F1DD0">
          <w:rPr>
            <w:noProof/>
            <w:webHidden/>
          </w:rPr>
          <w:fldChar w:fldCharType="begin"/>
        </w:r>
        <w:r w:rsidR="008F1DD0">
          <w:rPr>
            <w:noProof/>
            <w:webHidden/>
          </w:rPr>
          <w:instrText xml:space="preserve"> PAGEREF _Toc51250738 \h </w:instrText>
        </w:r>
        <w:r w:rsidR="008F1DD0">
          <w:rPr>
            <w:noProof/>
            <w:webHidden/>
          </w:rPr>
        </w:r>
        <w:r w:rsidR="008F1DD0">
          <w:rPr>
            <w:noProof/>
            <w:webHidden/>
          </w:rPr>
          <w:fldChar w:fldCharType="separate"/>
        </w:r>
        <w:r>
          <w:rPr>
            <w:noProof/>
            <w:webHidden/>
          </w:rPr>
          <w:t>55</w:t>
        </w:r>
        <w:r w:rsidR="008F1DD0">
          <w:rPr>
            <w:noProof/>
            <w:webHidden/>
          </w:rPr>
          <w:fldChar w:fldCharType="end"/>
        </w:r>
      </w:hyperlink>
    </w:p>
    <w:p w14:paraId="6A4A569A" w14:textId="07121EB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39" w:history="1">
        <w:r w:rsidR="008F1DD0" w:rsidRPr="004C127C">
          <w:rPr>
            <w:rStyle w:val="Hyperlink"/>
            <w:noProof/>
          </w:rPr>
          <w:t>211. Politics in the Middle East</w:t>
        </w:r>
        <w:r w:rsidR="008F1DD0">
          <w:rPr>
            <w:noProof/>
            <w:webHidden/>
          </w:rPr>
          <w:tab/>
        </w:r>
        <w:r w:rsidR="008F1DD0">
          <w:rPr>
            <w:noProof/>
            <w:webHidden/>
          </w:rPr>
          <w:fldChar w:fldCharType="begin"/>
        </w:r>
        <w:r w:rsidR="008F1DD0">
          <w:rPr>
            <w:noProof/>
            <w:webHidden/>
          </w:rPr>
          <w:instrText xml:space="preserve"> PAGEREF _Toc51250739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40E946FC" w14:textId="67C56A19"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0" w:history="1">
        <w:r w:rsidR="008F1DD0" w:rsidRPr="004C127C">
          <w:rPr>
            <w:rStyle w:val="Hyperlink"/>
            <w:noProof/>
          </w:rPr>
          <w:t>212. International Relations in the Era of the Two World Wars</w:t>
        </w:r>
        <w:r w:rsidR="008F1DD0">
          <w:rPr>
            <w:noProof/>
            <w:webHidden/>
          </w:rPr>
          <w:tab/>
        </w:r>
        <w:r w:rsidR="008F1DD0">
          <w:rPr>
            <w:noProof/>
            <w:webHidden/>
          </w:rPr>
          <w:fldChar w:fldCharType="begin"/>
        </w:r>
        <w:r w:rsidR="008F1DD0">
          <w:rPr>
            <w:noProof/>
            <w:webHidden/>
          </w:rPr>
          <w:instrText xml:space="preserve"> PAGEREF _Toc51250740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505500BF" w14:textId="38094A63"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1" w:history="1">
        <w:r w:rsidR="008F1DD0" w:rsidRPr="004C127C">
          <w:rPr>
            <w:rStyle w:val="Hyperlink"/>
            <w:noProof/>
          </w:rPr>
          <w:t>213. International Relations in the Era of the Cold War</w:t>
        </w:r>
        <w:r w:rsidR="008F1DD0">
          <w:rPr>
            <w:noProof/>
            <w:webHidden/>
          </w:rPr>
          <w:tab/>
        </w:r>
        <w:r w:rsidR="008F1DD0">
          <w:rPr>
            <w:noProof/>
            <w:webHidden/>
          </w:rPr>
          <w:fldChar w:fldCharType="begin"/>
        </w:r>
        <w:r w:rsidR="008F1DD0">
          <w:rPr>
            <w:noProof/>
            <w:webHidden/>
          </w:rPr>
          <w:instrText xml:space="preserve"> PAGEREF _Toc51250741 \h </w:instrText>
        </w:r>
        <w:r w:rsidR="008F1DD0">
          <w:rPr>
            <w:noProof/>
            <w:webHidden/>
          </w:rPr>
        </w:r>
        <w:r w:rsidR="008F1DD0">
          <w:rPr>
            <w:noProof/>
            <w:webHidden/>
          </w:rPr>
          <w:fldChar w:fldCharType="separate"/>
        </w:r>
        <w:r>
          <w:rPr>
            <w:noProof/>
            <w:webHidden/>
          </w:rPr>
          <w:t>56</w:t>
        </w:r>
        <w:r w:rsidR="008F1DD0">
          <w:rPr>
            <w:noProof/>
            <w:webHidden/>
          </w:rPr>
          <w:fldChar w:fldCharType="end"/>
        </w:r>
      </w:hyperlink>
    </w:p>
    <w:p w14:paraId="680A7900" w14:textId="205DE64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2" w:history="1">
        <w:r w:rsidR="008F1DD0" w:rsidRPr="004C127C">
          <w:rPr>
            <w:rStyle w:val="Hyperlink"/>
            <w:noProof/>
          </w:rPr>
          <w:t>215. Political Thought: Plato to Rousseau</w:t>
        </w:r>
        <w:r w:rsidR="008F1DD0">
          <w:rPr>
            <w:noProof/>
            <w:webHidden/>
          </w:rPr>
          <w:tab/>
        </w:r>
        <w:r w:rsidR="008F1DD0">
          <w:rPr>
            <w:noProof/>
            <w:webHidden/>
          </w:rPr>
          <w:fldChar w:fldCharType="begin"/>
        </w:r>
        <w:r w:rsidR="008F1DD0">
          <w:rPr>
            <w:noProof/>
            <w:webHidden/>
          </w:rPr>
          <w:instrText xml:space="preserve"> PAGEREF _Toc51250742 \h </w:instrText>
        </w:r>
        <w:r w:rsidR="008F1DD0">
          <w:rPr>
            <w:noProof/>
            <w:webHidden/>
          </w:rPr>
        </w:r>
        <w:r w:rsidR="008F1DD0">
          <w:rPr>
            <w:noProof/>
            <w:webHidden/>
          </w:rPr>
          <w:fldChar w:fldCharType="separate"/>
        </w:r>
        <w:r>
          <w:rPr>
            <w:noProof/>
            <w:webHidden/>
          </w:rPr>
          <w:t>57</w:t>
        </w:r>
        <w:r w:rsidR="008F1DD0">
          <w:rPr>
            <w:noProof/>
            <w:webHidden/>
          </w:rPr>
          <w:fldChar w:fldCharType="end"/>
        </w:r>
      </w:hyperlink>
    </w:p>
    <w:p w14:paraId="74D0D821" w14:textId="69F0B6D5"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3" w:history="1">
        <w:r w:rsidR="008F1DD0" w:rsidRPr="004C127C">
          <w:rPr>
            <w:rStyle w:val="Hyperlink"/>
            <w:noProof/>
          </w:rPr>
          <w:t>216. Political Thought: Bentham to Weber</w:t>
        </w:r>
        <w:r w:rsidR="008F1DD0">
          <w:rPr>
            <w:noProof/>
            <w:webHidden/>
          </w:rPr>
          <w:tab/>
        </w:r>
        <w:r w:rsidR="008F1DD0">
          <w:rPr>
            <w:noProof/>
            <w:webHidden/>
          </w:rPr>
          <w:fldChar w:fldCharType="begin"/>
        </w:r>
        <w:r w:rsidR="008F1DD0">
          <w:rPr>
            <w:noProof/>
            <w:webHidden/>
          </w:rPr>
          <w:instrText xml:space="preserve"> PAGEREF _Toc51250743 \h </w:instrText>
        </w:r>
        <w:r w:rsidR="008F1DD0">
          <w:rPr>
            <w:noProof/>
            <w:webHidden/>
          </w:rPr>
        </w:r>
        <w:r w:rsidR="008F1DD0">
          <w:rPr>
            <w:noProof/>
            <w:webHidden/>
          </w:rPr>
          <w:fldChar w:fldCharType="separate"/>
        </w:r>
        <w:r>
          <w:rPr>
            <w:noProof/>
            <w:webHidden/>
          </w:rPr>
          <w:t>57</w:t>
        </w:r>
        <w:r w:rsidR="008F1DD0">
          <w:rPr>
            <w:noProof/>
            <w:webHidden/>
          </w:rPr>
          <w:fldChar w:fldCharType="end"/>
        </w:r>
      </w:hyperlink>
    </w:p>
    <w:p w14:paraId="0B004FBF" w14:textId="52FB7314"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4" w:history="1">
        <w:r w:rsidR="008F1DD0" w:rsidRPr="004C127C">
          <w:rPr>
            <w:rStyle w:val="Hyperlink"/>
            <w:noProof/>
          </w:rPr>
          <w:t>217. Marx and Marxism</w:t>
        </w:r>
        <w:r w:rsidR="008F1DD0">
          <w:rPr>
            <w:noProof/>
            <w:webHidden/>
          </w:rPr>
          <w:tab/>
        </w:r>
        <w:r w:rsidR="008F1DD0">
          <w:rPr>
            <w:noProof/>
            <w:webHidden/>
          </w:rPr>
          <w:fldChar w:fldCharType="begin"/>
        </w:r>
        <w:r w:rsidR="008F1DD0">
          <w:rPr>
            <w:noProof/>
            <w:webHidden/>
          </w:rPr>
          <w:instrText xml:space="preserve"> PAGEREF _Toc51250744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25FFF947" w14:textId="6193C688"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5" w:history="1">
        <w:r w:rsidR="008F1DD0" w:rsidRPr="004C127C">
          <w:rPr>
            <w:rStyle w:val="Hyperlink"/>
            <w:noProof/>
          </w:rPr>
          <w:t>218. Sociological Theory</w:t>
        </w:r>
        <w:r w:rsidR="008F1DD0">
          <w:rPr>
            <w:noProof/>
            <w:webHidden/>
          </w:rPr>
          <w:tab/>
        </w:r>
        <w:r w:rsidR="008F1DD0">
          <w:rPr>
            <w:noProof/>
            <w:webHidden/>
          </w:rPr>
          <w:fldChar w:fldCharType="begin"/>
        </w:r>
        <w:r w:rsidR="008F1DD0">
          <w:rPr>
            <w:noProof/>
            <w:webHidden/>
          </w:rPr>
          <w:instrText xml:space="preserve"> PAGEREF _Toc51250745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680AD6AE" w14:textId="580A85EF"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6" w:history="1">
        <w:r w:rsidR="008F1DD0" w:rsidRPr="004C127C">
          <w:rPr>
            <w:rStyle w:val="Hyperlink"/>
            <w:noProof/>
          </w:rPr>
          <w:t>222. Labour Economics and Inequality</w:t>
        </w:r>
        <w:r w:rsidR="008F1DD0">
          <w:rPr>
            <w:noProof/>
            <w:webHidden/>
          </w:rPr>
          <w:tab/>
        </w:r>
        <w:r w:rsidR="008F1DD0">
          <w:rPr>
            <w:noProof/>
            <w:webHidden/>
          </w:rPr>
          <w:fldChar w:fldCharType="begin"/>
        </w:r>
        <w:r w:rsidR="008F1DD0">
          <w:rPr>
            <w:noProof/>
            <w:webHidden/>
          </w:rPr>
          <w:instrText xml:space="preserve"> PAGEREF _Toc51250746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02DAD2C4" w14:textId="54DF764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8" w:history="1">
        <w:r w:rsidR="008F1DD0" w:rsidRPr="004C127C">
          <w:rPr>
            <w:rStyle w:val="Hyperlink"/>
            <w:noProof/>
          </w:rPr>
          <w:t>224. Social Policy</w:t>
        </w:r>
        <w:r w:rsidR="008F1DD0">
          <w:rPr>
            <w:noProof/>
            <w:webHidden/>
          </w:rPr>
          <w:tab/>
        </w:r>
        <w:r w:rsidR="008F1DD0">
          <w:rPr>
            <w:noProof/>
            <w:webHidden/>
          </w:rPr>
          <w:fldChar w:fldCharType="begin"/>
        </w:r>
        <w:r w:rsidR="008F1DD0">
          <w:rPr>
            <w:noProof/>
            <w:webHidden/>
          </w:rPr>
          <w:instrText xml:space="preserve"> PAGEREF _Toc51250748 \h </w:instrText>
        </w:r>
        <w:r w:rsidR="008F1DD0">
          <w:rPr>
            <w:noProof/>
            <w:webHidden/>
          </w:rPr>
        </w:r>
        <w:r w:rsidR="008F1DD0">
          <w:rPr>
            <w:noProof/>
            <w:webHidden/>
          </w:rPr>
          <w:fldChar w:fldCharType="separate"/>
        </w:r>
        <w:r>
          <w:rPr>
            <w:noProof/>
            <w:webHidden/>
          </w:rPr>
          <w:t>58</w:t>
        </w:r>
        <w:r w:rsidR="008F1DD0">
          <w:rPr>
            <w:noProof/>
            <w:webHidden/>
          </w:rPr>
          <w:fldChar w:fldCharType="end"/>
        </w:r>
      </w:hyperlink>
    </w:p>
    <w:p w14:paraId="1FD45EDB" w14:textId="2B36FC69"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49" w:history="1">
        <w:r w:rsidR="008F1DD0" w:rsidRPr="004C127C">
          <w:rPr>
            <w:rStyle w:val="Hyperlink"/>
            <w:noProof/>
          </w:rPr>
          <w:t>225. Comparative Demographic Systems</w:t>
        </w:r>
        <w:r w:rsidR="008F1DD0">
          <w:rPr>
            <w:noProof/>
            <w:webHidden/>
          </w:rPr>
          <w:tab/>
        </w:r>
        <w:r w:rsidR="008F1DD0">
          <w:rPr>
            <w:noProof/>
            <w:webHidden/>
          </w:rPr>
          <w:fldChar w:fldCharType="begin"/>
        </w:r>
        <w:r w:rsidR="008F1DD0">
          <w:rPr>
            <w:noProof/>
            <w:webHidden/>
          </w:rPr>
          <w:instrText xml:space="preserve"> PAGEREF _Toc51250749 \h </w:instrText>
        </w:r>
        <w:r w:rsidR="008F1DD0">
          <w:rPr>
            <w:noProof/>
            <w:webHidden/>
          </w:rPr>
        </w:r>
        <w:r w:rsidR="008F1DD0">
          <w:rPr>
            <w:noProof/>
            <w:webHidden/>
          </w:rPr>
          <w:fldChar w:fldCharType="separate"/>
        </w:r>
        <w:r>
          <w:rPr>
            <w:noProof/>
            <w:webHidden/>
          </w:rPr>
          <w:t>59</w:t>
        </w:r>
        <w:r w:rsidR="008F1DD0">
          <w:rPr>
            <w:noProof/>
            <w:webHidden/>
          </w:rPr>
          <w:fldChar w:fldCharType="end"/>
        </w:r>
      </w:hyperlink>
    </w:p>
    <w:p w14:paraId="25C9DD53" w14:textId="3B2A2665"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1" w:history="1">
        <w:r w:rsidR="008F1DD0" w:rsidRPr="004C127C">
          <w:rPr>
            <w:rStyle w:val="Hyperlink"/>
            <w:noProof/>
          </w:rPr>
          <w:t>227. Politics in China</w:t>
        </w:r>
        <w:r w:rsidR="008F1DD0">
          <w:rPr>
            <w:noProof/>
            <w:webHidden/>
          </w:rPr>
          <w:tab/>
        </w:r>
        <w:r w:rsidR="008F1DD0">
          <w:rPr>
            <w:noProof/>
            <w:webHidden/>
          </w:rPr>
          <w:fldChar w:fldCharType="begin"/>
        </w:r>
        <w:r w:rsidR="008F1DD0">
          <w:rPr>
            <w:noProof/>
            <w:webHidden/>
          </w:rPr>
          <w:instrText xml:space="preserve"> PAGEREF _Toc51250751 \h </w:instrText>
        </w:r>
        <w:r w:rsidR="008F1DD0">
          <w:rPr>
            <w:noProof/>
            <w:webHidden/>
          </w:rPr>
        </w:r>
        <w:r w:rsidR="008F1DD0">
          <w:rPr>
            <w:noProof/>
            <w:webHidden/>
          </w:rPr>
          <w:fldChar w:fldCharType="separate"/>
        </w:r>
        <w:r>
          <w:rPr>
            <w:noProof/>
            <w:webHidden/>
          </w:rPr>
          <w:t>59</w:t>
        </w:r>
        <w:r w:rsidR="008F1DD0">
          <w:rPr>
            <w:noProof/>
            <w:webHidden/>
          </w:rPr>
          <w:fldChar w:fldCharType="end"/>
        </w:r>
      </w:hyperlink>
    </w:p>
    <w:p w14:paraId="4C3C892D" w14:textId="0669A5A3"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2" w:history="1">
        <w:r w:rsidR="008F1DD0" w:rsidRPr="004C127C">
          <w:rPr>
            <w:rStyle w:val="Hyperlink"/>
            <w:noProof/>
          </w:rPr>
          <w:t>228. The Politics of the European Union</w:t>
        </w:r>
        <w:r w:rsidR="008F1DD0">
          <w:rPr>
            <w:noProof/>
            <w:webHidden/>
          </w:rPr>
          <w:tab/>
        </w:r>
        <w:r w:rsidR="008F1DD0">
          <w:rPr>
            <w:noProof/>
            <w:webHidden/>
          </w:rPr>
          <w:fldChar w:fldCharType="begin"/>
        </w:r>
        <w:r w:rsidR="008F1DD0">
          <w:rPr>
            <w:noProof/>
            <w:webHidden/>
          </w:rPr>
          <w:instrText xml:space="preserve"> PAGEREF _Toc51250752 \h </w:instrText>
        </w:r>
        <w:r w:rsidR="008F1DD0">
          <w:rPr>
            <w:noProof/>
            <w:webHidden/>
          </w:rPr>
        </w:r>
        <w:r w:rsidR="008F1DD0">
          <w:rPr>
            <w:noProof/>
            <w:webHidden/>
          </w:rPr>
          <w:fldChar w:fldCharType="separate"/>
        </w:r>
        <w:r>
          <w:rPr>
            <w:noProof/>
            <w:webHidden/>
          </w:rPr>
          <w:t>60</w:t>
        </w:r>
        <w:r w:rsidR="008F1DD0">
          <w:rPr>
            <w:noProof/>
            <w:webHidden/>
          </w:rPr>
          <w:fldChar w:fldCharType="end"/>
        </w:r>
      </w:hyperlink>
    </w:p>
    <w:p w14:paraId="49675CE3" w14:textId="1BA6564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3" w:history="1">
        <w:r w:rsidR="008F1DD0" w:rsidRPr="004C127C">
          <w:rPr>
            <w:rStyle w:val="Hyperlink"/>
            <w:noProof/>
          </w:rPr>
          <w:t>229. Advanced Paper in Theories of Justice</w:t>
        </w:r>
        <w:r w:rsidR="008F1DD0">
          <w:rPr>
            <w:noProof/>
            <w:webHidden/>
          </w:rPr>
          <w:tab/>
        </w:r>
        <w:r w:rsidR="008F1DD0">
          <w:rPr>
            <w:noProof/>
            <w:webHidden/>
          </w:rPr>
          <w:fldChar w:fldCharType="begin"/>
        </w:r>
        <w:r w:rsidR="008F1DD0">
          <w:rPr>
            <w:noProof/>
            <w:webHidden/>
          </w:rPr>
          <w:instrText xml:space="preserve"> PAGEREF _Toc51250753 \h </w:instrText>
        </w:r>
        <w:r w:rsidR="008F1DD0">
          <w:rPr>
            <w:noProof/>
            <w:webHidden/>
          </w:rPr>
        </w:r>
        <w:r w:rsidR="008F1DD0">
          <w:rPr>
            <w:noProof/>
            <w:webHidden/>
          </w:rPr>
          <w:fldChar w:fldCharType="separate"/>
        </w:r>
        <w:r>
          <w:rPr>
            <w:noProof/>
            <w:webHidden/>
          </w:rPr>
          <w:t>60</w:t>
        </w:r>
        <w:r w:rsidR="008F1DD0">
          <w:rPr>
            <w:noProof/>
            <w:webHidden/>
          </w:rPr>
          <w:fldChar w:fldCharType="end"/>
        </w:r>
      </w:hyperlink>
    </w:p>
    <w:p w14:paraId="1D634CA1" w14:textId="4104E0E3"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4" w:history="1">
        <w:r w:rsidR="008F1DD0" w:rsidRPr="004C127C">
          <w:rPr>
            <w:rStyle w:val="Hyperlink"/>
            <w:noProof/>
          </w:rPr>
          <w:t>230. Comparative Political Economy</w:t>
        </w:r>
        <w:r w:rsidR="008F1DD0">
          <w:rPr>
            <w:noProof/>
            <w:webHidden/>
          </w:rPr>
          <w:tab/>
        </w:r>
        <w:r w:rsidR="008F1DD0">
          <w:rPr>
            <w:noProof/>
            <w:webHidden/>
          </w:rPr>
          <w:fldChar w:fldCharType="begin"/>
        </w:r>
        <w:r w:rsidR="008F1DD0">
          <w:rPr>
            <w:noProof/>
            <w:webHidden/>
          </w:rPr>
          <w:instrText xml:space="preserve"> PAGEREF _Toc51250754 \h </w:instrText>
        </w:r>
        <w:r w:rsidR="008F1DD0">
          <w:rPr>
            <w:noProof/>
            <w:webHidden/>
          </w:rPr>
        </w:r>
        <w:r w:rsidR="008F1DD0">
          <w:rPr>
            <w:noProof/>
            <w:webHidden/>
          </w:rPr>
          <w:fldChar w:fldCharType="separate"/>
        </w:r>
        <w:r>
          <w:rPr>
            <w:noProof/>
            <w:webHidden/>
          </w:rPr>
          <w:t>61</w:t>
        </w:r>
        <w:r w:rsidR="008F1DD0">
          <w:rPr>
            <w:noProof/>
            <w:webHidden/>
          </w:rPr>
          <w:fldChar w:fldCharType="end"/>
        </w:r>
      </w:hyperlink>
    </w:p>
    <w:p w14:paraId="057F8001" w14:textId="35E54C68"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5" w:history="1">
        <w:r w:rsidR="008F1DD0" w:rsidRPr="004C127C">
          <w:rPr>
            <w:rStyle w:val="Hyperlink"/>
            <w:noProof/>
          </w:rPr>
          <w:t>297. Special Subject in Politics</w:t>
        </w:r>
        <w:r w:rsidR="008F1DD0">
          <w:rPr>
            <w:noProof/>
            <w:webHidden/>
          </w:rPr>
          <w:tab/>
        </w:r>
        <w:r w:rsidR="008F1DD0">
          <w:rPr>
            <w:noProof/>
            <w:webHidden/>
          </w:rPr>
          <w:fldChar w:fldCharType="begin"/>
        </w:r>
        <w:r w:rsidR="008F1DD0">
          <w:rPr>
            <w:noProof/>
            <w:webHidden/>
          </w:rPr>
          <w:instrText xml:space="preserve"> PAGEREF _Toc51250755 \h </w:instrText>
        </w:r>
        <w:r w:rsidR="008F1DD0">
          <w:rPr>
            <w:noProof/>
            <w:webHidden/>
          </w:rPr>
        </w:r>
        <w:r w:rsidR="008F1DD0">
          <w:rPr>
            <w:noProof/>
            <w:webHidden/>
          </w:rPr>
          <w:fldChar w:fldCharType="separate"/>
        </w:r>
        <w:r>
          <w:rPr>
            <w:noProof/>
            <w:webHidden/>
          </w:rPr>
          <w:t>61</w:t>
        </w:r>
        <w:r w:rsidR="008F1DD0">
          <w:rPr>
            <w:noProof/>
            <w:webHidden/>
          </w:rPr>
          <w:fldChar w:fldCharType="end"/>
        </w:r>
      </w:hyperlink>
    </w:p>
    <w:p w14:paraId="075E4CBB" w14:textId="7906BC3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6" w:history="1">
        <w:r w:rsidR="008F1DD0" w:rsidRPr="004C127C">
          <w:rPr>
            <w:rStyle w:val="Hyperlink"/>
            <w:noProof/>
          </w:rPr>
          <w:t>297. International Security and Conflict (Special Subject in Politics)</w:t>
        </w:r>
        <w:r w:rsidR="008F1DD0">
          <w:rPr>
            <w:noProof/>
            <w:webHidden/>
          </w:rPr>
          <w:tab/>
        </w:r>
        <w:r w:rsidR="008F1DD0">
          <w:rPr>
            <w:noProof/>
            <w:webHidden/>
          </w:rPr>
          <w:fldChar w:fldCharType="begin"/>
        </w:r>
        <w:r w:rsidR="008F1DD0">
          <w:rPr>
            <w:noProof/>
            <w:webHidden/>
          </w:rPr>
          <w:instrText xml:space="preserve"> PAGEREF _Toc51250756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47B25569" w14:textId="6BEA0878"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7" w:history="1">
        <w:r w:rsidR="008F1DD0" w:rsidRPr="004C127C">
          <w:rPr>
            <w:rStyle w:val="Hyperlink"/>
            <w:noProof/>
          </w:rPr>
          <w:t>298. Supervised dissertation in Politics</w:t>
        </w:r>
        <w:r w:rsidR="008F1DD0">
          <w:rPr>
            <w:noProof/>
            <w:webHidden/>
          </w:rPr>
          <w:tab/>
        </w:r>
        <w:r w:rsidR="008F1DD0">
          <w:rPr>
            <w:noProof/>
            <w:webHidden/>
          </w:rPr>
          <w:fldChar w:fldCharType="begin"/>
        </w:r>
        <w:r w:rsidR="008F1DD0">
          <w:rPr>
            <w:noProof/>
            <w:webHidden/>
          </w:rPr>
          <w:instrText xml:space="preserve"> PAGEREF _Toc51250757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1F836ED2" w14:textId="07A4CE50"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58" w:history="1">
        <w:r w:rsidR="008F1DD0" w:rsidRPr="004C127C">
          <w:rPr>
            <w:rStyle w:val="Hyperlink"/>
            <w:noProof/>
          </w:rPr>
          <w:t>299. Thesis in Politics</w:t>
        </w:r>
        <w:r w:rsidR="008F1DD0">
          <w:rPr>
            <w:noProof/>
            <w:webHidden/>
          </w:rPr>
          <w:tab/>
        </w:r>
        <w:r w:rsidR="008F1DD0">
          <w:rPr>
            <w:noProof/>
            <w:webHidden/>
          </w:rPr>
          <w:fldChar w:fldCharType="begin"/>
        </w:r>
        <w:r w:rsidR="008F1DD0">
          <w:rPr>
            <w:noProof/>
            <w:webHidden/>
          </w:rPr>
          <w:instrText xml:space="preserve"> PAGEREF _Toc51250758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103F2152" w14:textId="7CE8BFF7" w:rsidR="008F1DD0" w:rsidRDefault="00C3590D">
      <w:pPr>
        <w:pStyle w:val="TOC3"/>
        <w:tabs>
          <w:tab w:val="right" w:leader="dot" w:pos="9016"/>
        </w:tabs>
        <w:rPr>
          <w:rFonts w:asciiTheme="minorHAnsi" w:eastAsiaTheme="minorEastAsia" w:hAnsiTheme="minorHAnsi" w:cstheme="minorBidi"/>
          <w:noProof/>
          <w:szCs w:val="22"/>
          <w:lang w:eastAsia="en-GB"/>
        </w:rPr>
      </w:pPr>
      <w:hyperlink w:anchor="_Toc51250759" w:history="1">
        <w:r w:rsidR="008F1DD0" w:rsidRPr="004C127C">
          <w:rPr>
            <w:rStyle w:val="Hyperlink"/>
            <w:noProof/>
          </w:rPr>
          <w:t>A.3 Economics</w:t>
        </w:r>
        <w:r w:rsidR="008F1DD0">
          <w:rPr>
            <w:noProof/>
            <w:webHidden/>
          </w:rPr>
          <w:tab/>
        </w:r>
        <w:r w:rsidR="008F1DD0">
          <w:rPr>
            <w:noProof/>
            <w:webHidden/>
          </w:rPr>
          <w:fldChar w:fldCharType="begin"/>
        </w:r>
        <w:r w:rsidR="008F1DD0">
          <w:rPr>
            <w:noProof/>
            <w:webHidden/>
          </w:rPr>
          <w:instrText xml:space="preserve"> PAGEREF _Toc51250759 \h </w:instrText>
        </w:r>
        <w:r w:rsidR="008F1DD0">
          <w:rPr>
            <w:noProof/>
            <w:webHidden/>
          </w:rPr>
        </w:r>
        <w:r w:rsidR="008F1DD0">
          <w:rPr>
            <w:noProof/>
            <w:webHidden/>
          </w:rPr>
          <w:fldChar w:fldCharType="separate"/>
        </w:r>
        <w:r>
          <w:rPr>
            <w:noProof/>
            <w:webHidden/>
          </w:rPr>
          <w:t>62</w:t>
        </w:r>
        <w:r w:rsidR="008F1DD0">
          <w:rPr>
            <w:noProof/>
            <w:webHidden/>
          </w:rPr>
          <w:fldChar w:fldCharType="end"/>
        </w:r>
      </w:hyperlink>
    </w:p>
    <w:p w14:paraId="60EDEEA6" w14:textId="4EA631F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0" w:history="1">
        <w:r w:rsidR="008F1DD0" w:rsidRPr="004C127C">
          <w:rPr>
            <w:rStyle w:val="Hyperlink"/>
            <w:noProof/>
          </w:rPr>
          <w:t>300. Quantitative Economics</w:t>
        </w:r>
        <w:r w:rsidR="008F1DD0">
          <w:rPr>
            <w:noProof/>
            <w:webHidden/>
          </w:rPr>
          <w:tab/>
        </w:r>
        <w:r w:rsidR="008F1DD0">
          <w:rPr>
            <w:noProof/>
            <w:webHidden/>
          </w:rPr>
          <w:fldChar w:fldCharType="begin"/>
        </w:r>
        <w:r w:rsidR="008F1DD0">
          <w:rPr>
            <w:noProof/>
            <w:webHidden/>
          </w:rPr>
          <w:instrText xml:space="preserve"> PAGEREF _Toc51250760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22E9486C" w14:textId="0BDED1C1"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1" w:history="1">
        <w:r w:rsidR="008F1DD0" w:rsidRPr="004C127C">
          <w:rPr>
            <w:rStyle w:val="Hyperlink"/>
            <w:noProof/>
          </w:rPr>
          <w:t>301. Macroeconomics</w:t>
        </w:r>
        <w:r w:rsidR="008F1DD0">
          <w:rPr>
            <w:noProof/>
            <w:webHidden/>
          </w:rPr>
          <w:tab/>
        </w:r>
        <w:r w:rsidR="008F1DD0">
          <w:rPr>
            <w:noProof/>
            <w:webHidden/>
          </w:rPr>
          <w:fldChar w:fldCharType="begin"/>
        </w:r>
        <w:r w:rsidR="008F1DD0">
          <w:rPr>
            <w:noProof/>
            <w:webHidden/>
          </w:rPr>
          <w:instrText xml:space="preserve"> PAGEREF _Toc51250761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6A8C2336" w14:textId="6A74137F"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2" w:history="1">
        <w:r w:rsidR="008F1DD0" w:rsidRPr="004C127C">
          <w:rPr>
            <w:rStyle w:val="Hyperlink"/>
            <w:noProof/>
          </w:rPr>
          <w:t>302. Microeconomics</w:t>
        </w:r>
        <w:r w:rsidR="008F1DD0">
          <w:rPr>
            <w:noProof/>
            <w:webHidden/>
          </w:rPr>
          <w:tab/>
        </w:r>
        <w:r w:rsidR="008F1DD0">
          <w:rPr>
            <w:noProof/>
            <w:webHidden/>
          </w:rPr>
          <w:fldChar w:fldCharType="begin"/>
        </w:r>
        <w:r w:rsidR="008F1DD0">
          <w:rPr>
            <w:noProof/>
            <w:webHidden/>
          </w:rPr>
          <w:instrText xml:space="preserve"> PAGEREF _Toc51250762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1D2FAF80" w14:textId="28704CCD"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3" w:history="1">
        <w:r w:rsidR="008F1DD0" w:rsidRPr="004C127C">
          <w:rPr>
            <w:rStyle w:val="Hyperlink"/>
            <w:noProof/>
          </w:rPr>
          <w:t>304. Money and Banking</w:t>
        </w:r>
        <w:r w:rsidR="008F1DD0">
          <w:rPr>
            <w:noProof/>
            <w:webHidden/>
          </w:rPr>
          <w:tab/>
        </w:r>
        <w:r w:rsidR="008F1DD0">
          <w:rPr>
            <w:noProof/>
            <w:webHidden/>
          </w:rPr>
          <w:fldChar w:fldCharType="begin"/>
        </w:r>
        <w:r w:rsidR="008F1DD0">
          <w:rPr>
            <w:noProof/>
            <w:webHidden/>
          </w:rPr>
          <w:instrText xml:space="preserve"> PAGEREF _Toc51250763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496C9605" w14:textId="4A150773"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4" w:history="1">
        <w:r w:rsidR="008F1DD0" w:rsidRPr="004C127C">
          <w:rPr>
            <w:rStyle w:val="Hyperlink"/>
            <w:noProof/>
          </w:rPr>
          <w:t>310. Economics of Developing Countries</w:t>
        </w:r>
        <w:r w:rsidR="008F1DD0">
          <w:rPr>
            <w:noProof/>
            <w:webHidden/>
          </w:rPr>
          <w:tab/>
        </w:r>
        <w:r w:rsidR="008F1DD0">
          <w:rPr>
            <w:noProof/>
            <w:webHidden/>
          </w:rPr>
          <w:fldChar w:fldCharType="begin"/>
        </w:r>
        <w:r w:rsidR="008F1DD0">
          <w:rPr>
            <w:noProof/>
            <w:webHidden/>
          </w:rPr>
          <w:instrText xml:space="preserve"> PAGEREF _Toc51250764 \h </w:instrText>
        </w:r>
        <w:r w:rsidR="008F1DD0">
          <w:rPr>
            <w:noProof/>
            <w:webHidden/>
          </w:rPr>
        </w:r>
        <w:r w:rsidR="008F1DD0">
          <w:rPr>
            <w:noProof/>
            <w:webHidden/>
          </w:rPr>
          <w:fldChar w:fldCharType="separate"/>
        </w:r>
        <w:r>
          <w:rPr>
            <w:noProof/>
            <w:webHidden/>
          </w:rPr>
          <w:t>63</w:t>
        </w:r>
        <w:r w:rsidR="008F1DD0">
          <w:rPr>
            <w:noProof/>
            <w:webHidden/>
          </w:rPr>
          <w:fldChar w:fldCharType="end"/>
        </w:r>
      </w:hyperlink>
    </w:p>
    <w:p w14:paraId="65C41375" w14:textId="56399AEE"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5" w:history="1">
        <w:r w:rsidR="008F1DD0" w:rsidRPr="004C127C">
          <w:rPr>
            <w:rStyle w:val="Hyperlink"/>
            <w:noProof/>
          </w:rPr>
          <w:t>311. Development of the World Economy since 1800</w:t>
        </w:r>
        <w:r w:rsidR="008F1DD0">
          <w:rPr>
            <w:noProof/>
            <w:webHidden/>
          </w:rPr>
          <w:tab/>
        </w:r>
        <w:r w:rsidR="008F1DD0">
          <w:rPr>
            <w:noProof/>
            <w:webHidden/>
          </w:rPr>
          <w:fldChar w:fldCharType="begin"/>
        </w:r>
        <w:r w:rsidR="008F1DD0">
          <w:rPr>
            <w:noProof/>
            <w:webHidden/>
          </w:rPr>
          <w:instrText xml:space="preserve"> PAGEREF _Toc51250765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2E2B60F2" w14:textId="5266D52C"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6" w:history="1">
        <w:r w:rsidR="008F1DD0" w:rsidRPr="004C127C">
          <w:rPr>
            <w:rStyle w:val="Hyperlink"/>
            <w:noProof/>
          </w:rPr>
          <w:t>314. Econometrics</w:t>
        </w:r>
        <w:r w:rsidR="008F1DD0">
          <w:rPr>
            <w:noProof/>
            <w:webHidden/>
          </w:rPr>
          <w:tab/>
        </w:r>
        <w:r w:rsidR="008F1DD0">
          <w:rPr>
            <w:noProof/>
            <w:webHidden/>
          </w:rPr>
          <w:fldChar w:fldCharType="begin"/>
        </w:r>
        <w:r w:rsidR="008F1DD0">
          <w:rPr>
            <w:noProof/>
            <w:webHidden/>
          </w:rPr>
          <w:instrText xml:space="preserve"> PAGEREF _Toc51250766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5132FDE7" w14:textId="61000C48"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7" w:history="1">
        <w:r w:rsidR="008F1DD0" w:rsidRPr="004C127C">
          <w:rPr>
            <w:rStyle w:val="Hyperlink"/>
            <w:noProof/>
          </w:rPr>
          <w:t>319. Game Theory</w:t>
        </w:r>
        <w:r w:rsidR="008F1DD0">
          <w:rPr>
            <w:noProof/>
            <w:webHidden/>
          </w:rPr>
          <w:tab/>
        </w:r>
        <w:r w:rsidR="008F1DD0">
          <w:rPr>
            <w:noProof/>
            <w:webHidden/>
          </w:rPr>
          <w:fldChar w:fldCharType="begin"/>
        </w:r>
        <w:r w:rsidR="008F1DD0">
          <w:rPr>
            <w:noProof/>
            <w:webHidden/>
          </w:rPr>
          <w:instrText xml:space="preserve"> PAGEREF _Toc51250767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2C436687" w14:textId="1F2AB9E9"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8" w:history="1">
        <w:r w:rsidR="008F1DD0" w:rsidRPr="004C127C">
          <w:rPr>
            <w:rStyle w:val="Hyperlink"/>
            <w:noProof/>
          </w:rPr>
          <w:t>398. Special Subjects in Economics</w:t>
        </w:r>
        <w:r w:rsidR="008F1DD0">
          <w:rPr>
            <w:noProof/>
            <w:webHidden/>
          </w:rPr>
          <w:tab/>
        </w:r>
        <w:r w:rsidR="008F1DD0">
          <w:rPr>
            <w:noProof/>
            <w:webHidden/>
          </w:rPr>
          <w:fldChar w:fldCharType="begin"/>
        </w:r>
        <w:r w:rsidR="008F1DD0">
          <w:rPr>
            <w:noProof/>
            <w:webHidden/>
          </w:rPr>
          <w:instrText xml:space="preserve"> PAGEREF _Toc51250768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30C11A31" w14:textId="16AD210A" w:rsidR="008F1DD0" w:rsidRDefault="00C3590D">
      <w:pPr>
        <w:pStyle w:val="TOC5"/>
        <w:tabs>
          <w:tab w:val="right" w:leader="dot" w:pos="9016"/>
        </w:tabs>
        <w:rPr>
          <w:rFonts w:asciiTheme="minorHAnsi" w:eastAsiaTheme="minorEastAsia" w:hAnsiTheme="minorHAnsi" w:cstheme="minorBidi"/>
          <w:noProof/>
          <w:szCs w:val="22"/>
          <w:lang w:eastAsia="en-GB"/>
        </w:rPr>
      </w:pPr>
      <w:hyperlink w:anchor="_Toc51250769" w:history="1">
        <w:r w:rsidR="008F1DD0" w:rsidRPr="004C127C">
          <w:rPr>
            <w:rStyle w:val="Hyperlink"/>
            <w:noProof/>
          </w:rPr>
          <w:t>399. Thesis</w:t>
        </w:r>
        <w:r w:rsidR="008F1DD0">
          <w:rPr>
            <w:noProof/>
            <w:webHidden/>
          </w:rPr>
          <w:tab/>
        </w:r>
        <w:r w:rsidR="008F1DD0">
          <w:rPr>
            <w:noProof/>
            <w:webHidden/>
          </w:rPr>
          <w:fldChar w:fldCharType="begin"/>
        </w:r>
        <w:r w:rsidR="008F1DD0">
          <w:rPr>
            <w:noProof/>
            <w:webHidden/>
          </w:rPr>
          <w:instrText xml:space="preserve"> PAGEREF _Toc51250769 \h </w:instrText>
        </w:r>
        <w:r w:rsidR="008F1DD0">
          <w:rPr>
            <w:noProof/>
            <w:webHidden/>
          </w:rPr>
        </w:r>
        <w:r w:rsidR="008F1DD0">
          <w:rPr>
            <w:noProof/>
            <w:webHidden/>
          </w:rPr>
          <w:fldChar w:fldCharType="separate"/>
        </w:r>
        <w:r>
          <w:rPr>
            <w:noProof/>
            <w:webHidden/>
          </w:rPr>
          <w:t>64</w:t>
        </w:r>
        <w:r w:rsidR="008F1DD0">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365" w:name="_Toc20147686"/>
      <w:bookmarkStart w:id="366" w:name="_Toc51250693"/>
      <w:r w:rsidRPr="00256775">
        <w:t>A.1 Philosophy</w:t>
      </w:r>
      <w:bookmarkEnd w:id="365"/>
      <w:bookmarkEnd w:id="366"/>
    </w:p>
    <w:p w14:paraId="0A79541D" w14:textId="77777777" w:rsidR="00256775" w:rsidRPr="00256775" w:rsidRDefault="00256775" w:rsidP="008A4BFF">
      <w:pPr>
        <w:pStyle w:val="Heading4"/>
      </w:pPr>
      <w:bookmarkStart w:id="367" w:name="_Toc19106140"/>
      <w:bookmarkStart w:id="368" w:name="_Toc51250694"/>
      <w:r w:rsidRPr="00256775">
        <w:t>Formal requirements</w:t>
      </w:r>
      <w:bookmarkEnd w:id="367"/>
      <w:bookmarkEnd w:id="368"/>
    </w:p>
    <w:p w14:paraId="6B9C8452" w14:textId="77777777" w:rsidR="00256775" w:rsidRPr="00256775" w:rsidRDefault="00256775" w:rsidP="008A4BFF">
      <w:r w:rsidRPr="00256775">
        <w:t xml:space="preserve">Students must take two core subjects: 103 Ethics, and one of papers 101 Early Modern Philosophy, 102 Knowledge and Reality, 115 Plato: </w:t>
      </w:r>
      <w:r w:rsidRPr="00256775">
        <w:rPr>
          <w:i/>
        </w:rPr>
        <w:t>Republic</w:t>
      </w:r>
      <w:r w:rsidRPr="00256775">
        <w:t xml:space="preserve">, or 116 Aristotle: </w:t>
      </w:r>
      <w:r w:rsidRPr="00256775">
        <w:rPr>
          <w:i/>
        </w:rPr>
        <w:t>Nicomachean Ethics</w:t>
      </w:r>
      <w:r w:rsidRPr="00256775">
        <w:t>. In your choice of further subjects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256775">
        <w:rPr>
          <w:i/>
          <w:iCs/>
        </w:rPr>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369" w:name="_Toc19106141"/>
      <w:bookmarkStart w:id="370" w:name="_Toc51250695"/>
      <w:r w:rsidRPr="00256775">
        <w:rPr>
          <w:lang w:val="en-US"/>
        </w:rPr>
        <w:t>Normal Prerequisites (indicated by NP)</w:t>
      </w:r>
      <w:bookmarkEnd w:id="369"/>
      <w:bookmarkEnd w:id="370"/>
    </w:p>
    <w:p w14:paraId="5498E7D4" w14:textId="73897E44" w:rsidR="00256775" w:rsidRDefault="00256775" w:rsidP="008A4BFF">
      <w:pPr>
        <w:rPr>
          <w:lang w:val="en-US"/>
        </w:rPr>
      </w:pPr>
      <w:r w:rsidRPr="00256775">
        <w:rPr>
          <w:lang w:val="en-US"/>
        </w:rPr>
        <w:t>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cases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371" w:name="EMP"/>
      <w:bookmarkStart w:id="372" w:name="_Toc51250696"/>
      <w:r w:rsidRPr="00390C31">
        <w:rPr>
          <w:rStyle w:val="SubtleEmphasis"/>
          <w:i/>
          <w:iCs w:val="0"/>
          <w:color w:val="auto"/>
        </w:rPr>
        <w:lastRenderedPageBreak/>
        <w:t>101. Early Modern Philosophy</w:t>
      </w:r>
      <w:bookmarkEnd w:id="371"/>
      <w:bookmarkEnd w:id="372"/>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77777777" w:rsidR="00390C31" w:rsidRDefault="00256775" w:rsidP="008A4BFF">
      <w:r w:rsidRPr="00256775">
        <w:t xml:space="preserve">This period saw a great flowering of philosophy in Europe. Descartes, Spinoza and Leibniz, often collectively referred to as "the rationalists", placed the new "corpuscularian"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77777777"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“History of Philosophy from Descartes to Kant”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77777777" w:rsidR="00256775" w:rsidRPr="00256775" w:rsidRDefault="00256775" w:rsidP="008A4BFF">
      <w:pPr>
        <w:pStyle w:val="ListParagraph"/>
        <w:numPr>
          <w:ilvl w:val="0"/>
          <w:numId w:val="6"/>
        </w:numPr>
      </w:pPr>
      <w:r w:rsidRPr="00256775">
        <w:t xml:space="preserve">R.S.Woolhouse, </w:t>
      </w:r>
      <w:r w:rsidRPr="00390C31">
        <w:rPr>
          <w:i/>
        </w:rPr>
        <w:t>The Empiricists</w:t>
      </w:r>
    </w:p>
    <w:p w14:paraId="422DE46A" w14:textId="3345EF44" w:rsidR="00256775" w:rsidRDefault="00256775" w:rsidP="008A4BFF">
      <w:pPr>
        <w:pStyle w:val="ListParagraph"/>
        <w:numPr>
          <w:ilvl w:val="0"/>
          <w:numId w:val="6"/>
        </w:numPr>
      </w:pPr>
      <w:r w:rsidRPr="00256775">
        <w:t xml:space="preserve">J.Cottingham, </w:t>
      </w:r>
      <w:r w:rsidRPr="00390C31">
        <w:rPr>
          <w:i/>
        </w:rPr>
        <w:t>The Rationalists</w:t>
      </w:r>
      <w:r w:rsidR="00390C31">
        <w:t xml:space="preserve"> (both O.U.P. Opus series)</w:t>
      </w:r>
    </w:p>
    <w:p w14:paraId="31F526D2" w14:textId="452F0332" w:rsidR="00390C31" w:rsidRDefault="00256775" w:rsidP="008A4BFF">
      <w:pPr>
        <w:pStyle w:val="Heading5"/>
      </w:pPr>
      <w:bookmarkStart w:id="373" w:name="KAR"/>
      <w:bookmarkStart w:id="374" w:name="_Toc51250697"/>
      <w:r w:rsidRPr="00256775">
        <w:t>102. Knowledge and Reality</w:t>
      </w:r>
      <w:bookmarkEnd w:id="373"/>
      <w:bookmarkEnd w:id="374"/>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60A765A4" w:rsidR="00256775" w:rsidRDefault="00256775" w:rsidP="008A4BFF">
      <w:r w:rsidRPr="00256775">
        <w:t xml:space="preserve">In considering reality you will focus on questions such as the following.  Does the world really contain the three-dimensional objects and their properties - such as red buses or black horses - which we appear to encounter in everyday life? Or is it made up rather of the somewhat different entities studied by science, such as colourless atoms or four-dimensional space-time worms? What is the relation between the common sense picture of the world and </w:t>
      </w:r>
      <w:r w:rsidRPr="00256775">
        <w:lastRenderedPageBreak/>
        <w:t>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chs. 1-3</w:t>
      </w:r>
    </w:p>
    <w:p w14:paraId="01417BBB" w14:textId="08CBF319" w:rsidR="00256775" w:rsidRDefault="00256775" w:rsidP="008A4BFF">
      <w:pPr>
        <w:pStyle w:val="ListParagraph"/>
        <w:numPr>
          <w:ilvl w:val="0"/>
          <w:numId w:val="16"/>
        </w:numPr>
      </w:pPr>
      <w:r w:rsidRPr="00256775">
        <w:t xml:space="preserve">Michael J. Loux, </w:t>
      </w:r>
      <w:r w:rsidRPr="00390C31">
        <w:rPr>
          <w:i/>
        </w:rPr>
        <w:t>Metaphysics</w:t>
      </w:r>
      <w:r w:rsidRPr="00256775">
        <w:t xml:space="preserve"> (Routledge)</w:t>
      </w:r>
    </w:p>
    <w:p w14:paraId="424A011F" w14:textId="6078A54E" w:rsidR="00390C31" w:rsidRDefault="00256775" w:rsidP="008A4BFF">
      <w:pPr>
        <w:pStyle w:val="Heading5"/>
      </w:pPr>
      <w:bookmarkStart w:id="375" w:name="E"/>
      <w:bookmarkStart w:id="376" w:name="_Toc51250698"/>
      <w:r w:rsidRPr="00256775">
        <w:t>103. Ethics</w:t>
      </w:r>
      <w:bookmarkEnd w:id="375"/>
      <w:bookmarkEnd w:id="376"/>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424E5A00" w:rsidR="00256775" w:rsidRPr="00256775" w:rsidRDefault="00256775" w:rsidP="008A4BFF">
      <w:pPr>
        <w:pStyle w:val="ListParagraph"/>
        <w:numPr>
          <w:ilvl w:val="0"/>
          <w:numId w:val="16"/>
        </w:numPr>
      </w:pPr>
      <w:r w:rsidRPr="00256775">
        <w:t xml:space="preserve">John Mackie, </w:t>
      </w:r>
      <w:r w:rsidRPr="00390C31">
        <w:rPr>
          <w:i/>
        </w:rPr>
        <w:t>Ethics</w:t>
      </w:r>
      <w:r w:rsidRPr="00256775">
        <w:t xml:space="preserve"> (Penguin), chs. 1-2</w:t>
      </w:r>
    </w:p>
    <w:p w14:paraId="7D11568F" w14:textId="77777777" w:rsidR="00390C31" w:rsidRDefault="00256775" w:rsidP="008A4BFF">
      <w:pPr>
        <w:pStyle w:val="Heading5"/>
      </w:pPr>
      <w:bookmarkStart w:id="377" w:name="POM"/>
      <w:bookmarkStart w:id="378" w:name="POMa"/>
      <w:bookmarkStart w:id="379" w:name="_Toc51250699"/>
      <w:r w:rsidRPr="00256775">
        <w:t>104. Philosophy of Mind (NP 101 or 102)</w:t>
      </w:r>
      <w:bookmarkEnd w:id="377"/>
      <w:bookmarkEnd w:id="378"/>
      <w:bookmarkEnd w:id="379"/>
    </w:p>
    <w:p w14:paraId="70C3E379" w14:textId="3181AF78" w:rsidR="00256775" w:rsidRDefault="00256775" w:rsidP="008A4BFF">
      <w:r w:rsidRPr="00256775">
        <w:t>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0884DB35"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chs. 1-3</w:t>
      </w:r>
    </w:p>
    <w:p w14:paraId="56C854D3" w14:textId="77777777" w:rsidR="00390C31" w:rsidRDefault="00256775" w:rsidP="008A4BFF">
      <w:pPr>
        <w:pStyle w:val="Heading5"/>
      </w:pPr>
      <w:bookmarkStart w:id="380" w:name="POSASS"/>
      <w:bookmarkStart w:id="381" w:name="_Toc51250700"/>
      <w:r w:rsidRPr="00256775">
        <w:lastRenderedPageBreak/>
        <w:t>106. Philosophy of Science and Social Science (NP 101 or 102)</w:t>
      </w:r>
      <w:bookmarkEnd w:id="380"/>
      <w:bookmarkEnd w:id="381"/>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2F892EA3" w:rsidR="00256775" w:rsidRDefault="00256775" w:rsidP="008A4BFF">
      <w:r w:rsidRPr="00256775">
        <w:t>In the broadest sense the philosophy of science is concerned with the theory of knowledge and with associated questions in metaphysics. What is distinctive about the field is its focus on "scientific" knowledge, and the metaphysical questions - concerning space, time, causation, probability, possibility, necessity, realism and idealism - prompted by such a focus. This branch of philosophy is therefore concerned with distinctive traits of science: testability, objectivity, scientific explanation, and the nature of scientific theories. Whether economics, sociology, and political science are "really"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So philosophers of social science have asked whether human action is to be explained causally or non-causally, whether predictions are self-refuting, whether we can only explain behaviour that is in some sense rational -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01DF4759" w:rsidR="00256775" w:rsidRDefault="00256775" w:rsidP="008A4BFF">
      <w:r w:rsidRPr="00256775">
        <w:rPr>
          <w:i/>
        </w:rPr>
        <w:t>Please note:</w:t>
      </w:r>
      <w:r w:rsidRPr="00256775">
        <w:rPr>
          <w:b/>
        </w:rPr>
        <w:t xml:space="preserve"> </w:t>
      </w:r>
      <w:r w:rsidRPr="00256775">
        <w:t>the Faculty of Philosophy has recently permitted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p>
    <w:p w14:paraId="28C961BD" w14:textId="77777777" w:rsidR="00390C31" w:rsidRPr="00256775" w:rsidRDefault="00390C31" w:rsidP="008A4BFF"/>
    <w:p w14:paraId="09D2744A" w14:textId="399DB9A4" w:rsidR="00390C31" w:rsidRDefault="00860A44" w:rsidP="008A4BFF">
      <w:r>
        <w:t>Reading</w:t>
      </w:r>
    </w:p>
    <w:p w14:paraId="5C48052E" w14:textId="5B774658"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6E39D40D" w14:textId="77777777" w:rsidR="00390C31" w:rsidRDefault="00256775" w:rsidP="008A4BFF">
      <w:pPr>
        <w:pStyle w:val="Heading5"/>
      </w:pPr>
      <w:bookmarkStart w:id="382" w:name="POR"/>
      <w:bookmarkStart w:id="383" w:name="_Toc51250701"/>
      <w:r w:rsidRPr="00256775">
        <w:t>107. Philosophy of Religion (NP 101 or 102)</w:t>
      </w:r>
      <w:bookmarkEnd w:id="382"/>
      <w:bookmarkEnd w:id="383"/>
    </w:p>
    <w:p w14:paraId="51FB9A57" w14:textId="41159283"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 for example, the teleological argument from the fact that the Universe is governed by scientific </w:t>
      </w:r>
      <w:r w:rsidRPr="00256775">
        <w:lastRenderedPageBreak/>
        <w:t xml:space="preserve">laws, and the argument from people's religious experiences. Other issues are whether the fact of pain and suffering counts strongly, or even conclusively, against the existence of God, whether there could be evidence for miracles, whether it could be shown that prayer "works", whether there could be life after death, and what philosophical problems are raised by the existence of different religions. There may also be an optional question in the exam paper about some specifically Christian doctrine - does it make sense to say that the life and 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7ED51F55"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15E6E08C" w14:textId="77777777" w:rsidR="00390C31" w:rsidRDefault="00256775" w:rsidP="008A4BFF">
      <w:pPr>
        <w:pStyle w:val="Heading5"/>
      </w:pPr>
      <w:bookmarkStart w:id="384" w:name="POLAL"/>
      <w:bookmarkStart w:id="385" w:name="_Toc51250702"/>
      <w:r w:rsidRPr="00256775">
        <w:t>108. The Philosophy of Logic and Language (NP Prelims/Mods Logic)</w:t>
      </w:r>
      <w:bookmarkEnd w:id="384"/>
      <w:bookmarkEnd w:id="385"/>
    </w:p>
    <w:p w14:paraId="5021EBD6" w14:textId="4AD9B4C0"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t>Reading</w:t>
      </w:r>
    </w:p>
    <w:p w14:paraId="40614E8D" w14:textId="6990B3FC"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68471CCD" w14:textId="77777777" w:rsidR="00390C31" w:rsidRDefault="00256775" w:rsidP="008A4BFF">
      <w:pPr>
        <w:pStyle w:val="Heading5"/>
      </w:pPr>
      <w:bookmarkStart w:id="386" w:name="A"/>
      <w:bookmarkStart w:id="387" w:name="_Toc51250703"/>
      <w:r w:rsidRPr="00256775">
        <w:t>109. Aesthetics (NP 101 or 102 or 103 or 104 or 115)</w:t>
      </w:r>
      <w:bookmarkEnd w:id="386"/>
      <w:bookmarkEnd w:id="387"/>
      <w:r w:rsidRPr="00256775">
        <w:t xml:space="preserve"> </w:t>
      </w:r>
    </w:p>
    <w:p w14:paraId="700F60F2" w14:textId="0189E1AA" w:rsidR="00256775" w:rsidRDefault="00256775" w:rsidP="008A4BFF">
      <w:r w:rsidRPr="00256775">
        <w:t xml:space="preserve">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w:t>
      </w:r>
      <w:r w:rsidRPr="00256775">
        <w:lastRenderedPageBreak/>
        <w:t xml:space="preserve">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8E647F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77766D7B" w14:textId="77777777" w:rsidR="00390C31" w:rsidRDefault="00256775" w:rsidP="008A4BFF">
      <w:pPr>
        <w:pStyle w:val="Heading5"/>
      </w:pPr>
      <w:bookmarkStart w:id="388" w:name="MPA"/>
      <w:bookmarkStart w:id="389" w:name="_Toc51250704"/>
      <w:r w:rsidRPr="00256775">
        <w:t>110. Medieval Philosophy:</w:t>
      </w:r>
      <w:r w:rsidRPr="00256775">
        <w:rPr>
          <w:bCs/>
        </w:rPr>
        <w:t xml:space="preserve"> Aquinas</w:t>
      </w:r>
      <w:bookmarkEnd w:id="388"/>
      <w:bookmarkEnd w:id="389"/>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IIae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16FD7D4F" w14:textId="49A27C5E" w:rsidR="00256775" w:rsidRDefault="00256775" w:rsidP="008A4BFF">
      <w:r w:rsidRPr="00256775">
        <w:rPr>
          <w:lang w:val="en-US"/>
        </w:rPr>
        <w:t>This paper will include an optional question containing passages for comment. This subject may not be combined with subject 111.</w:t>
      </w:r>
      <w:r w:rsidR="00390C31">
        <w:t xml:space="preserve"> </w:t>
      </w:r>
      <w:r w:rsidRPr="00256775">
        <w:t>Paper 116, Aristotle</w:t>
      </w:r>
      <w:r w:rsidR="00390C31">
        <w:t>:</w:t>
      </w:r>
      <w:r w:rsidRPr="00256775">
        <w:t xml:space="preserve"> </w:t>
      </w:r>
      <w:r w:rsidRPr="00256775">
        <w:rPr>
          <w:i/>
        </w:rPr>
        <w:t xml:space="preserve">Nicomachean Ethics </w:t>
      </w:r>
      <w:r w:rsidRPr="00256775">
        <w:t xml:space="preserve">is a good background for this option. </w:t>
      </w:r>
    </w:p>
    <w:p w14:paraId="5D182433" w14:textId="69CA5603" w:rsidR="00205620" w:rsidRDefault="00256775" w:rsidP="008A4BFF">
      <w:pPr>
        <w:pStyle w:val="Heading5"/>
      </w:pPr>
      <w:bookmarkStart w:id="390" w:name="MPDSAO"/>
      <w:bookmarkStart w:id="391" w:name="_Toc51250705"/>
      <w:r w:rsidRPr="00256775">
        <w:t>111. Medieval Philosophy: Duns Scotus and Ockham</w:t>
      </w:r>
      <w:bookmarkEnd w:id="390"/>
      <w:r w:rsidRPr="00256775">
        <w:t xml:space="preserve"> (NP 101 or 108)</w:t>
      </w:r>
      <w:bookmarkEnd w:id="391"/>
    </w:p>
    <w:p w14:paraId="15BCECCF" w14:textId="5F3C5959" w:rsidR="00256775" w:rsidRDefault="00256775" w:rsidP="008A4BFF">
      <w:r w:rsidRPr="00256775">
        <w:t xml:space="preserve">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w:t>
      </w:r>
      <w:r w:rsidRPr="00256775">
        <w:lastRenderedPageBreak/>
        <w:t xml:space="preserve">scepticism. As to Ockham, they include nominalism about universals and the refutation of realism (including the realism of Duns Scotus), some issues in logic and especially the theory of “supposition” and its application in the debate about universals, the theory of intellectual knowledge of singulars and the question of whether we can have evidence about contingent properties of singulars, the nature of efficient causality and the problem of whether we can 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395C60A" w:rsidR="00256775" w:rsidRDefault="00256775" w:rsidP="008A4BFF">
      <w:pPr>
        <w:rPr>
          <w:lang w:val="en-US"/>
        </w:rPr>
      </w:pPr>
      <w:r w:rsidRPr="00256775">
        <w:rPr>
          <w:lang w:val="en-US"/>
        </w:rPr>
        <w:t>This subject may not be combined with subject 110</w:t>
      </w:r>
      <w:r w:rsidR="00205620">
        <w:rPr>
          <w:lang w:val="en-US"/>
        </w:rPr>
        <w:t>.</w:t>
      </w:r>
    </w:p>
    <w:p w14:paraId="4823D295" w14:textId="77777777" w:rsidR="00205620" w:rsidRDefault="00256775" w:rsidP="008A4BFF">
      <w:pPr>
        <w:pStyle w:val="Heading5"/>
      </w:pPr>
      <w:bookmarkStart w:id="392" w:name="POK"/>
      <w:bookmarkStart w:id="393" w:name="_Toc51250706"/>
      <w:r w:rsidRPr="00256775">
        <w:t xml:space="preserve">112. The Philosophy of Kant </w:t>
      </w:r>
      <w:bookmarkEnd w:id="392"/>
      <w:r w:rsidRPr="00256775">
        <w:t>(NP 101)</w:t>
      </w:r>
      <w:bookmarkEnd w:id="393"/>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4B94DF39"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 xml:space="preserve">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"Copernican revolution"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w:t>
      </w:r>
      <w:r w:rsidRPr="00256775">
        <w:lastRenderedPageBreak/>
        <w:t>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t>Groundwork of the Metaphysics of Morals</w:t>
      </w:r>
      <w:r w:rsidR="00205620">
        <w:t>, trans. M. Gregor (CUP)</w:t>
      </w:r>
    </w:p>
    <w:p w14:paraId="6D77E53C" w14:textId="481C8DA5" w:rsidR="00256775" w:rsidRPr="00205620" w:rsidRDefault="00256775" w:rsidP="008A4BFF">
      <w:pPr>
        <w:pStyle w:val="ListParagraph"/>
        <w:numPr>
          <w:ilvl w:val="0"/>
          <w:numId w:val="20"/>
        </w:numPr>
      </w:pPr>
      <w:r w:rsidRPr="00256775">
        <w:t xml:space="preserve">Roger Scruton, </w:t>
      </w:r>
      <w:r w:rsidRPr="00205620">
        <w:rPr>
          <w:i/>
        </w:rPr>
        <w:t>Kant</w:t>
      </w:r>
    </w:p>
    <w:p w14:paraId="7332DBD3" w14:textId="77777777" w:rsidR="00205620" w:rsidRDefault="00256775" w:rsidP="008A4BFF">
      <w:pPr>
        <w:pStyle w:val="Heading5"/>
      </w:pPr>
      <w:bookmarkStart w:id="394" w:name="PKP"/>
      <w:bookmarkStart w:id="395" w:name="_Toc51250707"/>
      <w:r w:rsidRPr="00256775">
        <w:t xml:space="preserve">113. Post-Kantian Philosophy </w:t>
      </w:r>
      <w:bookmarkEnd w:id="394"/>
      <w:r w:rsidRPr="00256775">
        <w:t>(NP 101 or 102 or 103 or 112)</w:t>
      </w:r>
      <w:bookmarkEnd w:id="395"/>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C4106B4"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71400F5D" w14:textId="77777777" w:rsidR="00205620" w:rsidRDefault="00256775" w:rsidP="008A4BFF">
      <w:pPr>
        <w:pStyle w:val="Heading5"/>
      </w:pPr>
      <w:bookmarkStart w:id="396" w:name="TOP"/>
      <w:bookmarkStart w:id="397" w:name="_Toc51250708"/>
      <w:r w:rsidRPr="00256775">
        <w:t xml:space="preserve">114. Theory of Politics </w:t>
      </w:r>
      <w:bookmarkEnd w:id="396"/>
      <w:r w:rsidRPr="00256775">
        <w:t>(NP 103)</w:t>
      </w:r>
      <w:bookmarkEnd w:id="397"/>
      <w:r w:rsidRPr="00256775">
        <w:t xml:space="preserve"> </w:t>
      </w:r>
    </w:p>
    <w:p w14:paraId="5FD1F5EC" w14:textId="044EC853" w:rsidR="00256775" w:rsidRDefault="00256775" w:rsidP="008A4BFF">
      <w:r w:rsidRPr="00256775">
        <w:t>Can also be taken as a Politics subjec</w:t>
      </w:r>
      <w:r w:rsidR="00205620">
        <w:t>t, see Politics entry 203.</w:t>
      </w:r>
    </w:p>
    <w:p w14:paraId="2D7F32C9" w14:textId="2013152C" w:rsidR="00205620" w:rsidRDefault="00256775" w:rsidP="008A4BFF">
      <w:pPr>
        <w:pStyle w:val="Heading5"/>
      </w:pPr>
      <w:bookmarkStart w:id="398" w:name="PR"/>
      <w:bookmarkStart w:id="399" w:name="_Toc51250709"/>
      <w:r w:rsidRPr="00256775">
        <w:t>115. Plato</w:t>
      </w:r>
      <w:r w:rsidR="00205620">
        <w:t>:</w:t>
      </w:r>
      <w:r w:rsidRPr="00256775">
        <w:t xml:space="preserve"> Republic</w:t>
      </w:r>
      <w:bookmarkEnd w:id="398"/>
      <w:bookmarkEnd w:id="399"/>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immoralist Thrasymachus, it is primarily concerned with questions of the nature of justice and of what is the best kind of life to lead. </w:t>
      </w:r>
    </w:p>
    <w:p w14:paraId="7BB20A33" w14:textId="77777777" w:rsidR="00205620" w:rsidRDefault="00205620" w:rsidP="008A4BFF"/>
    <w:p w14:paraId="14D43DD2" w14:textId="47BFD652" w:rsidR="00256775" w:rsidRDefault="00256775" w:rsidP="008A4BFF">
      <w:r w:rsidRPr="00256775">
        <w:lastRenderedPageBreak/>
        <w:t>These questions prompt discussions of the ideal city - which Karl Popp</w:t>
      </w:r>
      <w:r w:rsidR="00205620">
        <w:t>er criticised as totalitarian -</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Introduction and ch. 1</w:t>
      </w:r>
    </w:p>
    <w:p w14:paraId="1A2773A4" w14:textId="4CBB25F0"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7B5B610B" w14:textId="4AB841D5" w:rsidR="00205620" w:rsidRDefault="00256775" w:rsidP="008A4BFF">
      <w:pPr>
        <w:pStyle w:val="Heading5"/>
      </w:pPr>
      <w:bookmarkStart w:id="400" w:name="ANE"/>
      <w:bookmarkStart w:id="401" w:name="_Toc51250710"/>
      <w:r w:rsidRPr="00256775">
        <w:t>116. Aristotle</w:t>
      </w:r>
      <w:r w:rsidR="008A4BFF">
        <w:t>:</w:t>
      </w:r>
      <w:r w:rsidRPr="00256775">
        <w:t xml:space="preserve"> Nicomachean Ethics</w:t>
      </w:r>
      <w:bookmarkEnd w:id="400"/>
      <w:bookmarkEnd w:id="401"/>
    </w:p>
    <w:p w14:paraId="768C1CA9" w14:textId="34389FE8" w:rsidR="00256775" w:rsidRP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Ackrill, </w:t>
      </w:r>
      <w:r w:rsidRPr="00205620">
        <w:t>Aristotle the Philosopher</w:t>
      </w:r>
      <w:r w:rsidR="00205620">
        <w:t>, ch. 10</w:t>
      </w:r>
    </w:p>
    <w:p w14:paraId="5292695C" w14:textId="37FA6E09"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31EB3050" w14:textId="47BE058D" w:rsidR="00205620" w:rsidRDefault="00256775" w:rsidP="008A4BFF">
      <w:pPr>
        <w:pStyle w:val="Heading5"/>
      </w:pPr>
      <w:bookmarkStart w:id="402" w:name="IPOP"/>
      <w:bookmarkStart w:id="403" w:name="_Toc51250711"/>
      <w:r w:rsidRPr="00256775">
        <w:t>120. Intermediate Philosophy of Physics</w:t>
      </w:r>
      <w:bookmarkEnd w:id="402"/>
      <w:bookmarkEnd w:id="403"/>
    </w:p>
    <w:p w14:paraId="55E0C0D8" w14:textId="5793BE80"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36207330" w14:textId="77777777" w:rsidR="00205620" w:rsidRDefault="00256775" w:rsidP="008A4BFF">
      <w:pPr>
        <w:pStyle w:val="Heading5"/>
      </w:pPr>
      <w:bookmarkStart w:id="404" w:name="_Toc51250712"/>
      <w:r w:rsidRPr="00256775">
        <w:t>122. Philosophy of Mathematics (NP 101 or 102 or 108 or 117 or 119 or 120)</w:t>
      </w:r>
      <w:bookmarkEnd w:id="404"/>
    </w:p>
    <w:p w14:paraId="2A52F0D1" w14:textId="47819C5D" w:rsidR="00256775" w:rsidRPr="00256775" w:rsidRDefault="00256775" w:rsidP="008A4BFF">
      <w:r w:rsidRPr="00256775">
        <w:t xml:space="preserve">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w:t>
      </w:r>
      <w:r w:rsidRPr="00256775">
        <w:lastRenderedPageBreak/>
        <w:t>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768B6B65"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75BC3508" w14:textId="77777777" w:rsidR="00205620" w:rsidRDefault="00256775" w:rsidP="008A4BFF">
      <w:pPr>
        <w:pStyle w:val="Heading5"/>
      </w:pPr>
      <w:bookmarkStart w:id="405" w:name="POS"/>
      <w:bookmarkStart w:id="406" w:name="_Toc51250713"/>
      <w:r w:rsidRPr="00256775">
        <w:t xml:space="preserve">124. Philosophy of Science </w:t>
      </w:r>
      <w:bookmarkEnd w:id="405"/>
      <w:r w:rsidR="00205620">
        <w:t>(NP 101 or 102)</w:t>
      </w:r>
      <w:bookmarkEnd w:id="406"/>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77777777"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(Blackwells)</w:t>
      </w:r>
    </w:p>
    <w:p w14:paraId="69BF6093" w14:textId="6BA6E524" w:rsidR="00256775" w:rsidRDefault="00256775" w:rsidP="008A4BFF">
      <w:pPr>
        <w:pStyle w:val="ListParagraph"/>
        <w:numPr>
          <w:ilvl w:val="0"/>
          <w:numId w:val="23"/>
        </w:numPr>
      </w:pPr>
      <w:r w:rsidRPr="00256775">
        <w:t xml:space="preserve">James Ladyman, </w:t>
      </w:r>
      <w:r w:rsidRPr="00205620">
        <w:t xml:space="preserve">Understanding Philosophy of Science </w:t>
      </w:r>
      <w:r w:rsidRPr="00256775">
        <w:t>(Routledge)</w:t>
      </w:r>
    </w:p>
    <w:p w14:paraId="6965E129" w14:textId="77777777" w:rsidR="00205620" w:rsidRDefault="00256775" w:rsidP="008A4BFF">
      <w:pPr>
        <w:pStyle w:val="Heading5"/>
      </w:pPr>
      <w:bookmarkStart w:id="407" w:name="POCS"/>
      <w:bookmarkStart w:id="408" w:name="_Toc51250714"/>
      <w:r w:rsidRPr="00256775">
        <w:t xml:space="preserve">125. Philosophy of Cognitive Science </w:t>
      </w:r>
      <w:bookmarkEnd w:id="407"/>
      <w:r w:rsidR="00205620">
        <w:t>(NP 102 or 104)</w:t>
      </w:r>
      <w:bookmarkEnd w:id="408"/>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Levels of description and explanation (e.g. personal vs. subpersonal,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lastRenderedPageBreak/>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1330D6D2" w:rsidR="00256775" w:rsidRPr="00256775" w:rsidRDefault="00256775" w:rsidP="008A4BFF">
      <w:pPr>
        <w:pStyle w:val="ListParagraph"/>
        <w:numPr>
          <w:ilvl w:val="0"/>
          <w:numId w:val="24"/>
        </w:numPr>
      </w:pPr>
      <w:r w:rsidRPr="00256775">
        <w:t>Martin Davies, ‘An approach to philosophy of cognitive science’, in F. Jackson &amp; M. Smith (eds.) The Oxford Handbook of Contemporary Philosophy (Oxford: O.U.P., 2005).  An expanded version is available online at the Philosophy Faculty Weblearn site, in the Undergraduate</w:t>
      </w:r>
      <w:r w:rsidR="00205620">
        <w:t xml:space="preserve"> Section, under ‘Reading Lists’.</w:t>
      </w:r>
    </w:p>
    <w:p w14:paraId="075BA118" w14:textId="4427544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05917BBD" w14:textId="77777777" w:rsidR="00205620" w:rsidRDefault="00256775" w:rsidP="008A4BFF">
      <w:pPr>
        <w:pStyle w:val="Heading5"/>
      </w:pPr>
      <w:bookmarkStart w:id="409" w:name="PL"/>
      <w:bookmarkStart w:id="410" w:name="_Toc51250715"/>
      <w:r w:rsidRPr="00256775">
        <w:t>127. Philosophical Logic</w:t>
      </w:r>
      <w:bookmarkEnd w:id="409"/>
      <w:bookmarkEnd w:id="410"/>
    </w:p>
    <w:p w14:paraId="613FDAF3" w14:textId="0DB71122"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r w:rsidRPr="00256775">
        <w:t>This is, at the time of writing, a new paper, and will first be offered in the 2014-5 academic year.</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w:t>
      </w:r>
      <w:r w:rsidRPr="00256775">
        <w:lastRenderedPageBreak/>
        <w:t xml:space="preserve">neither truth nor false. Another example: classical logic only has truth-functional connectives. How, then, are we to deal with connectives like ‘It must be the case that…’ whose 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041F7CB5"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6429C81A" w14:textId="0FDABEC2" w:rsidR="00205620" w:rsidRDefault="00205620" w:rsidP="008A4BFF">
      <w:pPr>
        <w:pStyle w:val="Heading5"/>
      </w:pPr>
      <w:bookmarkStart w:id="411" w:name="_Toc51250716"/>
      <w:bookmarkStart w:id="412" w:name="PE"/>
      <w:r>
        <w:t>128. Practical Ethics</w:t>
      </w:r>
      <w:bookmarkEnd w:id="411"/>
      <w:r w:rsidR="00256775" w:rsidRPr="00256775">
        <w:t xml:space="preserve"> </w:t>
      </w:r>
    </w:p>
    <w:p w14:paraId="3DFC9CA0" w14:textId="62727059" w:rsidR="00256775" w:rsidRDefault="00256775" w:rsidP="008A4BFF">
      <w:pPr>
        <w:rPr>
          <w:b/>
        </w:rPr>
      </w:pPr>
      <w:r w:rsidRPr="00256775">
        <w:t>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practical ethics, such as reasoning by reference to moral theories, reasoning on the basis of intuitions about particular cases, or some combination of the two</w:t>
      </w:r>
      <w:r w:rsidRPr="00256775">
        <w:rPr>
          <w:b/>
        </w:rPr>
        <w:t>.</w:t>
      </w:r>
    </w:p>
    <w:p w14:paraId="57918177" w14:textId="3D25088A" w:rsidR="00B06300" w:rsidRDefault="00256775" w:rsidP="008A4BFF">
      <w:pPr>
        <w:pStyle w:val="Heading5"/>
      </w:pPr>
      <w:bookmarkStart w:id="413" w:name="TPoW"/>
      <w:bookmarkStart w:id="414" w:name="_Toc51250717"/>
      <w:r w:rsidRPr="00256775">
        <w:lastRenderedPageBreak/>
        <w:t>129. The Philosophy of Wittgenstein</w:t>
      </w:r>
      <w:bookmarkEnd w:id="413"/>
      <w:bookmarkEnd w:id="414"/>
    </w:p>
    <w:p w14:paraId="1F11837D" w14:textId="32EEB8D4" w:rsidR="00256775" w:rsidRDefault="00256775" w:rsidP="008A4BFF">
      <w:r w:rsidRPr="00256775">
        <w:t xml:space="preserve">This paper will cover the material included in the old paper 118 The Later Philosophy of Wittgenstein, as well as allowing the opportunity to study Wittgenstein’s </w:t>
      </w:r>
      <w:r w:rsidRPr="00256775">
        <w:rPr>
          <w:i/>
        </w:rPr>
        <w:t>Tractatus</w:t>
      </w:r>
      <w:r w:rsidRPr="00256775">
        <w:t xml:space="preserve">, an important early work. Students interested in the old paper 117 Frege, Russell, and Wittgenstein should consider taking this paper if you would like to study the </w:t>
      </w:r>
      <w:r w:rsidRPr="00256775">
        <w:rPr>
          <w:i/>
        </w:rPr>
        <w:t>Tractatus.</w:t>
      </w:r>
      <w:r w:rsidRPr="00256775">
        <w:t xml:space="preserve"> If you would like to study the philosophy of language and mathematics, you should consider papers 108 The Philosophy of Logic and Language, and 122 Philosophy of Mathematics. For more information please refer to the Examination Regulations. </w:t>
      </w:r>
    </w:p>
    <w:p w14:paraId="2BF99F80" w14:textId="09E03A77" w:rsidR="00B06300" w:rsidRDefault="00256775" w:rsidP="008A4BFF">
      <w:pPr>
        <w:pStyle w:val="Heading5"/>
      </w:pPr>
      <w:bookmarkStart w:id="415" w:name="PhilPoKLR"/>
      <w:bookmarkStart w:id="416" w:name="_Toc51250718"/>
      <w:r w:rsidRPr="00256775">
        <w:t>137. Plato on Knowledge, Language, and Reality in the Theaetetus and Sophist</w:t>
      </w:r>
      <w:bookmarkEnd w:id="415"/>
      <w:bookmarkEnd w:id="416"/>
    </w:p>
    <w:p w14:paraId="7DEE1252" w14:textId="1A29044F"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2092904B" w14:textId="77777777" w:rsidR="00B06300" w:rsidRDefault="00256775" w:rsidP="008A4BFF">
      <w:pPr>
        <w:pStyle w:val="Heading5"/>
      </w:pPr>
      <w:bookmarkStart w:id="417" w:name="PhilAoNLM"/>
      <w:bookmarkStart w:id="418" w:name="_Toc51250719"/>
      <w:r w:rsidRPr="00256775">
        <w:t>138. Aristotle on Nature, Life and Mind</w:t>
      </w:r>
      <w:bookmarkEnd w:id="417"/>
      <w:bookmarkEnd w:id="418"/>
    </w:p>
    <w:p w14:paraId="3141D1AB" w14:textId="606A8EA2" w:rsidR="00256775" w:rsidRDefault="00256775" w:rsidP="008A4BFF">
      <w:r w:rsidRPr="00256775">
        <w:t>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67F6CD4A"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4B2638F3" w14:textId="77777777" w:rsidR="00B06300" w:rsidRDefault="00256775" w:rsidP="008A4BFF">
      <w:pPr>
        <w:pStyle w:val="Heading5"/>
      </w:pPr>
      <w:bookmarkStart w:id="419" w:name="_Toc51250720"/>
      <w:bookmarkStart w:id="420" w:name="PhilKaSiHP"/>
      <w:r w:rsidRPr="00256775">
        <w:lastRenderedPageBreak/>
        <w:t>139. Knowledge and Scepticism in Hellenisti</w:t>
      </w:r>
      <w:r w:rsidR="00B06300">
        <w:t>c Philosophy (Sextus Empiricus)</w:t>
      </w:r>
      <w:bookmarkEnd w:id="419"/>
      <w:r w:rsidRPr="00256775">
        <w:t xml:space="preserve"> </w:t>
      </w:r>
      <w:bookmarkEnd w:id="420"/>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centre stage as Plato’s school, the Academy, ‘turned sceptical’ with Arcesilaus and Carneades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Citium and Epicurus founded their schools, Pyrrho embraced and embodied the anti-dogmatic ideal of a human life stripped of knowledge and belief and thereby free from anxiety as a recipe for human happiness. That ideal was revived and developed more than two centuries later by Aenesidemus, the founder of the Pyrrhonian school, a brand of Scepticism different from the Academic one and in competition with it; the late writings of Sextus Empiricus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scepticism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the ‘dogmatic’ counter-attacks against the Sceptical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one’s Scepticism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The examination includes a compulsory question with passages for critical comment, as well as essay questions. Passages will be from Sextus Empiricus, Cicero and the Long &amp; Sedley selection. At least one commentary must be on a passage from Sextus Empiricus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t>Set texts:</w:t>
      </w:r>
    </w:p>
    <w:p w14:paraId="16912B0C" w14:textId="77777777" w:rsidR="00256775" w:rsidRPr="00B06300" w:rsidRDefault="00256775" w:rsidP="008A4BFF">
      <w:pPr>
        <w:pStyle w:val="ListParagraph"/>
        <w:numPr>
          <w:ilvl w:val="0"/>
          <w:numId w:val="26"/>
        </w:numPr>
        <w:rPr>
          <w:lang w:val="en-US"/>
        </w:rPr>
      </w:pPr>
      <w:r w:rsidRPr="00B06300">
        <w:rPr>
          <w:lang w:val="en-US"/>
        </w:rPr>
        <w:t xml:space="preserve">Sextus Empiricus,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(in translation): Brittain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77777777" w:rsidR="00256775" w:rsidRPr="00B06300" w:rsidRDefault="00256775" w:rsidP="008A4BFF">
      <w:pPr>
        <w:pStyle w:val="ListParagraph"/>
        <w:numPr>
          <w:ilvl w:val="0"/>
          <w:numId w:val="26"/>
        </w:numPr>
        <w:rPr>
          <w:lang w:val="en-US"/>
        </w:rPr>
      </w:pPr>
      <w:r w:rsidRPr="00B06300">
        <w:rPr>
          <w:lang w:val="en-US"/>
        </w:rPr>
        <w:t>Scepticism, Academic scepticism (in translation): Long &amp; Sedley (CUP 1987, vol. 1), sections 1</w:t>
      </w:r>
      <w:r w:rsidRPr="00B06300">
        <w:rPr>
          <w:rFonts w:ascii="Cambria Math" w:hAnsi="Cambria Math" w:cs="Cambria Math"/>
          <w:lang w:val="en-US"/>
        </w:rPr>
        <w:t>‐</w:t>
      </w:r>
      <w:r w:rsidRPr="00B06300">
        <w:rPr>
          <w:lang w:val="en-US"/>
        </w:rPr>
        <w:t>3 (Pyrrho);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(Aenesidemus)</w:t>
      </w:r>
    </w:p>
    <w:p w14:paraId="30F33823" w14:textId="239B873E" w:rsidR="00B06300" w:rsidRDefault="00256775" w:rsidP="008A4BFF">
      <w:pPr>
        <w:pStyle w:val="Heading5"/>
      </w:pPr>
      <w:bookmarkStart w:id="421" w:name="J"/>
      <w:bookmarkStart w:id="422" w:name="_Toc51250721"/>
      <w:bookmarkEnd w:id="412"/>
      <w:r w:rsidRPr="00256775">
        <w:lastRenderedPageBreak/>
        <w:t>150. Jurisprudence</w:t>
      </w:r>
      <w:bookmarkEnd w:id="421"/>
      <w:bookmarkEnd w:id="422"/>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28719E9A" w:rsidR="00256775" w:rsidRDefault="00256775" w:rsidP="008A4BFF">
      <w:r w:rsidRPr="00256775">
        <w:t>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college basis; tutorials will be given at the same time as they are normally given to Law students (in either Hilary or Trinity terms); and PPE students will normally be included in tutorial groups of 2 or 3 with Law students. Jurisprudence is examined by means of a 3,000-4,000 word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r w:rsidR="0003731A">
        <w:t xml:space="preserve"> The PPE administrator will send an email to second year students in Michaelmas Term asking you to sign up if you would like to take Jurisprudence.  </w:t>
      </w:r>
    </w:p>
    <w:p w14:paraId="67F044DA" w14:textId="467814F2" w:rsidR="00B06300" w:rsidRDefault="00256775" w:rsidP="008A4BFF">
      <w:pPr>
        <w:pStyle w:val="Heading5"/>
      </w:pPr>
      <w:bookmarkStart w:id="423" w:name="SS"/>
      <w:bookmarkStart w:id="424" w:name="_Toc51250722"/>
      <w:r w:rsidRPr="00256775">
        <w:t>198. Special subjects</w:t>
      </w:r>
      <w:bookmarkEnd w:id="423"/>
      <w:bookmarkEnd w:id="424"/>
    </w:p>
    <w:p w14:paraId="3BB31F31" w14:textId="34681A5A" w:rsidR="00256775" w:rsidRDefault="00256775" w:rsidP="008A4BFF">
      <w:r w:rsidRPr="00256775">
        <w:t xml:space="preserve">As specified in the regulations for </w:t>
      </w:r>
      <w:r w:rsidRPr="00256775">
        <w:rPr>
          <w:i/>
        </w:rPr>
        <w:t>Philosophy in All Honour Schools including Philosophy</w:t>
      </w:r>
      <w:r w:rsidRPr="00256775">
        <w:t xml:space="preserve"> in the </w:t>
      </w:r>
      <w:r w:rsidRPr="00256775">
        <w:rPr>
          <w:i/>
        </w:rPr>
        <w:t>Examination Regulations</w:t>
      </w:r>
      <w:r w:rsidRPr="00256775">
        <w:t xml:space="preserve">. Any special subjects on offer to your cohort will be announced by a separate message. </w:t>
      </w:r>
    </w:p>
    <w:p w14:paraId="1958E08E" w14:textId="77777777" w:rsidR="00B06300" w:rsidRDefault="00256775" w:rsidP="008A4BFF">
      <w:pPr>
        <w:pStyle w:val="Heading5"/>
      </w:pPr>
      <w:bookmarkStart w:id="425" w:name="T"/>
      <w:bookmarkStart w:id="426" w:name="_Toc51250723"/>
      <w:r w:rsidRPr="00256775">
        <w:t>199. Thesis</w:t>
      </w:r>
      <w:bookmarkEnd w:id="425"/>
      <w:bookmarkEnd w:id="426"/>
    </w:p>
    <w:p w14:paraId="61C074DD" w14:textId="7FEBEFBB" w:rsidR="00256775" w:rsidRPr="00256775" w:rsidRDefault="00256775" w:rsidP="008A4BFF">
      <w:r w:rsidRPr="00256775">
        <w:t>As specified in the regulations for Philosophy in All Honour Schools including Philosophy in the Examination Regulations.</w:t>
      </w:r>
    </w:p>
    <w:p w14:paraId="313C7350" w14:textId="77777777" w:rsidR="00256775" w:rsidRPr="00256775" w:rsidRDefault="00256775" w:rsidP="008A4BFF">
      <w:pPr>
        <w:pStyle w:val="Heading3"/>
      </w:pPr>
      <w:bookmarkStart w:id="427" w:name="_Toc20147687"/>
      <w:bookmarkStart w:id="428" w:name="_Toc51250724"/>
      <w:r w:rsidRPr="00256775">
        <w:t>A.2 Politics</w:t>
      </w:r>
      <w:bookmarkEnd w:id="427"/>
      <w:bookmarkEnd w:id="428"/>
      <w:r w:rsidRPr="00256775">
        <w:t xml:space="preserve"> </w:t>
      </w:r>
    </w:p>
    <w:p w14:paraId="77209369" w14:textId="77777777" w:rsidR="00256775" w:rsidRPr="00256775" w:rsidRDefault="00256775" w:rsidP="008A4BFF">
      <w:pPr>
        <w:rPr>
          <w:i/>
        </w:rPr>
      </w:pPr>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college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Comparative Government and Political Sociology; several subjects in the area of political theory are most readily tackled with the background provided by Theory of Politics; the two optional subjects in International Relations follow most naturally from the core paper, as to a lesser </w:t>
      </w:r>
      <w:r w:rsidRPr="00256775">
        <w:lastRenderedPageBreak/>
        <w:t>degree, do those in Sociology from the core paper in Political Sociology. The Department sets no ‘normal prerequisites’ (papers you should normally have studied before studying others) similar to those in Philosophy. It prefers to leave final decisions on the appropriateness of particular choices to the individual, in conjunction with college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429" w:name="_Toc51250725"/>
      <w:r w:rsidRPr="00256775">
        <w:t>A. Core subjects</w:t>
      </w:r>
      <w:bookmarkEnd w:id="429"/>
    </w:p>
    <w:p w14:paraId="16743590" w14:textId="3FA51428" w:rsidR="00256775" w:rsidRPr="00256775" w:rsidRDefault="00256775" w:rsidP="008A4BFF">
      <w:r w:rsidRPr="00B06300">
        <w:t>Three of the five core papers contain a further Political Analysis component. These are papers 201, 214 and 220.</w:t>
      </w:r>
      <w:r w:rsidRPr="00256775">
        <w:t xml:space="preserve"> Candidates taking these papers are expected to complete the course of study in Political Analysis, which consists of further lectures and data labs. They are also expected to submit an assessed methods essay in each of the papers they propose to take in the Final Honour School. </w:t>
      </w:r>
    </w:p>
    <w:p w14:paraId="0E4562A8" w14:textId="77777777" w:rsidR="00B06300" w:rsidRDefault="00256775" w:rsidP="008A4BFF">
      <w:pPr>
        <w:pStyle w:val="Heading5"/>
      </w:pPr>
      <w:bookmarkStart w:id="430" w:name="PolCG"/>
      <w:bookmarkStart w:id="431" w:name="_Toc51250726"/>
      <w:r w:rsidRPr="00256775">
        <w:t>201. Comparative Government</w:t>
      </w:r>
      <w:bookmarkEnd w:id="430"/>
      <w:bookmarkEnd w:id="431"/>
    </w:p>
    <w:p w14:paraId="05C690B4" w14:textId="5BC1ACDC" w:rsidR="00256775" w:rsidRDefault="00256775" w:rsidP="008A4BFF">
      <w:r w:rsidRPr="00256775">
        <w:t>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761CB7C6" w14:textId="77777777" w:rsidR="00B06300" w:rsidRDefault="00256775" w:rsidP="008A4BFF">
      <w:pPr>
        <w:pStyle w:val="Heading5"/>
      </w:pPr>
      <w:bookmarkStart w:id="432" w:name="PolBPG1900"/>
      <w:bookmarkStart w:id="433" w:name="_Toc51250727"/>
      <w:r w:rsidRPr="00256775">
        <w:t>202. British Politics and Government Since 1900</w:t>
      </w:r>
      <w:bookmarkEnd w:id="432"/>
      <w:bookmarkEnd w:id="433"/>
    </w:p>
    <w:p w14:paraId="2DA9FF58" w14:textId="6460F17A" w:rsidR="00256775" w:rsidRPr="00256775" w:rsidRDefault="00256775" w:rsidP="008A4BFF">
      <w:pPr>
        <w:rPr>
          <w:b/>
        </w:rPr>
      </w:pPr>
      <w:r w:rsidRPr="00256775">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w:t>
      </w:r>
      <w:r w:rsidRPr="00256775">
        <w:lastRenderedPageBreak/>
        <w:t xml:space="preserve">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747C2887" w14:textId="77777777" w:rsidR="00B06300" w:rsidRDefault="00256775" w:rsidP="008A4BFF">
      <w:pPr>
        <w:pStyle w:val="Heading5"/>
      </w:pPr>
      <w:bookmarkStart w:id="434" w:name="PolTOP"/>
      <w:bookmarkStart w:id="435" w:name="_Toc51250728"/>
      <w:r w:rsidRPr="00256775">
        <w:t>203. Theory of Politics</w:t>
      </w:r>
      <w:bookmarkEnd w:id="434"/>
      <w:bookmarkEnd w:id="435"/>
      <w:r w:rsidRPr="00256775">
        <w:t xml:space="preserve"> </w:t>
      </w:r>
    </w:p>
    <w:p w14:paraId="6A23BFE4" w14:textId="2B62484B" w:rsidR="00256775" w:rsidRPr="00256775" w:rsidRDefault="00256775" w:rsidP="008A4BFF">
      <w:r w:rsidRPr="00256775">
        <w:t>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329665B7" w14:textId="77777777" w:rsidR="00B06300" w:rsidRDefault="00256775" w:rsidP="008A4BFF">
      <w:pPr>
        <w:pStyle w:val="Heading5"/>
      </w:pPr>
      <w:bookmarkStart w:id="436" w:name="PolIR"/>
      <w:bookmarkStart w:id="437" w:name="_Toc51250729"/>
      <w:r w:rsidRPr="00256775">
        <w:t>214. International Relations</w:t>
      </w:r>
      <w:bookmarkEnd w:id="436"/>
      <w:bookmarkEnd w:id="437"/>
    </w:p>
    <w:p w14:paraId="3439B683" w14:textId="7E62E274" w:rsidR="00256775" w:rsidRPr="00256775" w:rsidRDefault="00256775" w:rsidP="008A4BFF">
      <w:r w:rsidRPr="00256775">
        <w:t xml:space="preserve">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w:t>
      </w:r>
      <w:r w:rsidRPr="00256775">
        <w:lastRenderedPageBreak/>
        <w:t xml:space="preserve">theoretical tools that are needed to make sense of these questions. This knowledge of the principal theories and concepts is intended to tie in closely with work for the Further Subjects in International Relations (International Relations in the Era of the Cold War [subject 213] and International Relations in the Era of the Two World Wars [subject 212] and with work for the Special Subject in International Security and Conflict [subject 297]. </w:t>
      </w:r>
    </w:p>
    <w:p w14:paraId="2D054D97" w14:textId="77777777" w:rsidR="00B06300" w:rsidRDefault="00256775" w:rsidP="008A4BFF">
      <w:pPr>
        <w:pStyle w:val="Heading5"/>
      </w:pPr>
      <w:bookmarkStart w:id="438" w:name="PolPS"/>
      <w:bookmarkStart w:id="439" w:name="_Toc51250730"/>
      <w:r w:rsidRPr="00256775">
        <w:t>220. Political Sociology</w:t>
      </w:r>
      <w:bookmarkEnd w:id="438"/>
      <w:bookmarkEnd w:id="439"/>
      <w:r w:rsidRPr="00256775">
        <w:t xml:space="preserve"> </w:t>
      </w:r>
    </w:p>
    <w:p w14:paraId="2FF955B4" w14:textId="359194C6" w:rsidR="00256775" w:rsidRPr="00256775" w:rsidRDefault="00256775" w:rsidP="008A4BFF">
      <w:r w:rsidRPr="00256775">
        <w:t>The course builds on some of the concepts, theories and knowledge introduced in the Politics Prelims syllabus -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2A6F736F" w14:textId="77777777" w:rsidR="00256775" w:rsidRPr="00256775" w:rsidRDefault="00256775" w:rsidP="008A4BFF">
      <w:pPr>
        <w:pStyle w:val="Heading4"/>
      </w:pPr>
      <w:bookmarkStart w:id="440" w:name="_Toc51250731"/>
      <w:r w:rsidRPr="00256775">
        <w:t>B. Further Subjects</w:t>
      </w:r>
      <w:bookmarkEnd w:id="440"/>
    </w:p>
    <w:p w14:paraId="60DE9F3A" w14:textId="77777777" w:rsidR="00B06300" w:rsidRDefault="00256775" w:rsidP="008A4BFF">
      <w:pPr>
        <w:pStyle w:val="Heading5"/>
      </w:pPr>
      <w:bookmarkStart w:id="441" w:name="PolMBGP"/>
      <w:bookmarkStart w:id="442" w:name="_Toc51250732"/>
      <w:r w:rsidRPr="00256775">
        <w:t>204. Modern British Government and Politics</w:t>
      </w:r>
      <w:bookmarkEnd w:id="441"/>
      <w:bookmarkEnd w:id="442"/>
    </w:p>
    <w:p w14:paraId="3B65B642" w14:textId="31C80117" w:rsidR="00256775" w:rsidRP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C7FC0A6" w14:textId="77777777" w:rsidR="00B06300" w:rsidRDefault="00256775" w:rsidP="008A4BFF">
      <w:pPr>
        <w:pStyle w:val="Heading5"/>
      </w:pPr>
      <w:bookmarkStart w:id="443" w:name="PolGaPotUS"/>
      <w:bookmarkStart w:id="444" w:name="_Toc51250733"/>
      <w:r w:rsidRPr="00256775">
        <w:lastRenderedPageBreak/>
        <w:t>205. Government and Politics of the United States</w:t>
      </w:r>
      <w:bookmarkEnd w:id="443"/>
      <w:bookmarkEnd w:id="444"/>
    </w:p>
    <w:p w14:paraId="5643B7C5" w14:textId="04A9B8BB" w:rsidR="00256775" w:rsidRDefault="00256775" w:rsidP="008A4BFF">
      <w:r w:rsidRPr="00256775">
        <w:t>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Rothermere American Institute) and the Law Library to form their own interpretations of governmental processes, to refine the skill of thinking rigorously and critically for themselves, and thus to contribute more fully to tutorials and classes held in other subjects in Politics.</w:t>
      </w:r>
    </w:p>
    <w:p w14:paraId="7A24F81C" w14:textId="77777777" w:rsidR="00B06300" w:rsidRDefault="00256775" w:rsidP="008A4BFF">
      <w:pPr>
        <w:pStyle w:val="Heading5"/>
      </w:pPr>
      <w:bookmarkStart w:id="445" w:name="PolPiE"/>
      <w:bookmarkStart w:id="446" w:name="_Toc51250734"/>
      <w:r w:rsidRPr="00256775">
        <w:t>206. Politics in Europe</w:t>
      </w:r>
      <w:bookmarkEnd w:id="445"/>
      <w:bookmarkEnd w:id="446"/>
      <w:r w:rsidRPr="00256775">
        <w:t xml:space="preserve"> </w:t>
      </w:r>
    </w:p>
    <w:p w14:paraId="7EEDE557" w14:textId="4FFB1A29"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7E7CE200" w14:textId="77777777" w:rsidR="00B06300" w:rsidRDefault="00256775" w:rsidP="008A4BFF">
      <w:pPr>
        <w:pStyle w:val="Heading5"/>
      </w:pPr>
      <w:bookmarkStart w:id="447" w:name="PolPiRatFSU"/>
      <w:bookmarkStart w:id="448" w:name="_Toc51250735"/>
      <w:r w:rsidRPr="00256775">
        <w:t>207. Politics in Russia and the Former Soviet Union</w:t>
      </w:r>
      <w:bookmarkEnd w:id="447"/>
      <w:bookmarkEnd w:id="448"/>
      <w:r w:rsidRPr="00256775">
        <w:t xml:space="preserve"> </w:t>
      </w:r>
    </w:p>
    <w:p w14:paraId="07844693" w14:textId="69694484" w:rsidR="00256775" w:rsidRDefault="00256775" w:rsidP="008A4BFF">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0F514123" w14:textId="77777777" w:rsidR="00B06300" w:rsidRDefault="00256775" w:rsidP="008A4BFF">
      <w:pPr>
        <w:pStyle w:val="Heading5"/>
      </w:pPr>
      <w:bookmarkStart w:id="449" w:name="PolPiSSA"/>
      <w:bookmarkStart w:id="450" w:name="_Toc51250736"/>
      <w:r w:rsidRPr="00256775">
        <w:t>208. Politics in Sub-Saharan Africa</w:t>
      </w:r>
      <w:bookmarkEnd w:id="449"/>
      <w:bookmarkEnd w:id="450"/>
    </w:p>
    <w:p w14:paraId="78943490" w14:textId="1F7D03A7" w:rsidR="00256775" w:rsidRDefault="00256775" w:rsidP="008A4BFF">
      <w:r w:rsidRPr="00256775">
        <w:t xml:space="preserve">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w:t>
      </w:r>
      <w:r w:rsidRPr="00256775">
        <w:lastRenderedPageBreak/>
        <w:t>journalism, NGOs and advocacy work, etc. It will contribute to their wider education as informed citizens.</w:t>
      </w:r>
    </w:p>
    <w:p w14:paraId="2E294098" w14:textId="224C44E8" w:rsidR="00B06300" w:rsidRDefault="00256775" w:rsidP="008A4BFF">
      <w:pPr>
        <w:pStyle w:val="Heading5"/>
      </w:pPr>
      <w:bookmarkStart w:id="451" w:name="PolPiLA"/>
      <w:bookmarkStart w:id="452" w:name="_Toc51250737"/>
      <w:r w:rsidRPr="00256775">
        <w:t>209. Politics in Latin America</w:t>
      </w:r>
      <w:bookmarkEnd w:id="451"/>
      <w:bookmarkEnd w:id="452"/>
      <w:r w:rsidRPr="00256775">
        <w:t xml:space="preserve"> </w:t>
      </w:r>
    </w:p>
    <w:p w14:paraId="68B17D3C" w14:textId="31B667AC" w:rsidR="00256775" w:rsidRPr="00256775" w:rsidRDefault="00256775" w:rsidP="008A4BFF">
      <w:r w:rsidRPr="00256775">
        <w:t>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EDE44E5" w14:textId="77777777" w:rsidR="00B06300" w:rsidRDefault="00256775" w:rsidP="008A4BFF">
      <w:pPr>
        <w:pStyle w:val="Heading5"/>
      </w:pPr>
      <w:bookmarkStart w:id="453" w:name="PolPiSA"/>
      <w:bookmarkStart w:id="454" w:name="_Toc51250738"/>
      <w:r w:rsidRPr="00256775">
        <w:t>210. Politics in South Asia</w:t>
      </w:r>
      <w:bookmarkEnd w:id="453"/>
      <w:bookmarkEnd w:id="454"/>
    </w:p>
    <w:p w14:paraId="30FB6F5E" w14:textId="7B4651C5" w:rsidR="00256775" w:rsidRDefault="00256775" w:rsidP="008A4BFF">
      <w:r w:rsidRPr="00256775">
        <w:t>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second and third year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2F90FAE7" w14:textId="77777777" w:rsidR="00B06300" w:rsidRDefault="00256775" w:rsidP="008A4BFF">
      <w:pPr>
        <w:pStyle w:val="Heading5"/>
      </w:pPr>
      <w:bookmarkStart w:id="455" w:name="PolPiME"/>
      <w:bookmarkStart w:id="456" w:name="_Toc51250739"/>
      <w:r w:rsidRPr="00256775">
        <w:lastRenderedPageBreak/>
        <w:t>211. Politics in the Middle East</w:t>
      </w:r>
      <w:bookmarkEnd w:id="455"/>
      <w:bookmarkEnd w:id="456"/>
    </w:p>
    <w:p w14:paraId="38EC46E2" w14:textId="128A8FD0"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48E9A8B6" w14:textId="77777777" w:rsidR="00B06300" w:rsidRDefault="00256775" w:rsidP="008A4BFF">
      <w:pPr>
        <w:pStyle w:val="Heading5"/>
        <w:rPr>
          <w:bCs/>
        </w:rPr>
      </w:pPr>
      <w:bookmarkStart w:id="457" w:name="PolIRiEotTWW"/>
      <w:bookmarkStart w:id="458" w:name="_Toc51250740"/>
      <w:r w:rsidRPr="00256775">
        <w:t>212. International Relations in the Era of the Two World Wars</w:t>
      </w:r>
      <w:bookmarkEnd w:id="457"/>
      <w:bookmarkEnd w:id="458"/>
    </w:p>
    <w:p w14:paraId="5B682EDB" w14:textId="07E0AEB4"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C784708" w14:textId="77777777" w:rsidR="00B06300" w:rsidRDefault="00256775" w:rsidP="008A4BFF">
      <w:pPr>
        <w:pStyle w:val="Heading5"/>
        <w:rPr>
          <w:bCs/>
        </w:rPr>
      </w:pPr>
      <w:bookmarkStart w:id="459" w:name="PolIRiEotCW"/>
      <w:bookmarkStart w:id="460" w:name="_Toc51250741"/>
      <w:r w:rsidRPr="00256775">
        <w:t>213. International Relations in the Era of the Cold War</w:t>
      </w:r>
      <w:bookmarkEnd w:id="459"/>
      <w:bookmarkEnd w:id="460"/>
    </w:p>
    <w:p w14:paraId="46DA70D5" w14:textId="00E91351" w:rsidR="00256775" w:rsidRDefault="00256775" w:rsidP="008A4BFF">
      <w:r w:rsidRPr="00256775">
        <w:t xml:space="preserve">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w:t>
      </w:r>
      <w:r w:rsidRPr="00256775">
        <w:lastRenderedPageBreak/>
        <w:t>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7A323EA0" w14:textId="77777777" w:rsidR="00B06300" w:rsidRDefault="00256775" w:rsidP="008A4BFF">
      <w:pPr>
        <w:pStyle w:val="Heading5"/>
      </w:pPr>
      <w:bookmarkStart w:id="461" w:name="PolPTPtR"/>
      <w:bookmarkStart w:id="462" w:name="_Toc51250742"/>
      <w:r w:rsidRPr="00256775">
        <w:t>215. Political Thought: Plato to Rousseau</w:t>
      </w:r>
      <w:bookmarkEnd w:id="461"/>
      <w:bookmarkEnd w:id="462"/>
    </w:p>
    <w:p w14:paraId="45277D16" w14:textId="7F80CF29" w:rsidR="00256775" w:rsidRP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0F39A60E" w14:textId="6B824380" w:rsidR="00B06300" w:rsidRDefault="00256775" w:rsidP="008A4BFF">
      <w:pPr>
        <w:pStyle w:val="Heading5"/>
      </w:pPr>
      <w:bookmarkStart w:id="463" w:name="PolPTBtW"/>
      <w:bookmarkStart w:id="464" w:name="_Toc51250743"/>
      <w:r w:rsidRPr="00256775">
        <w:t>216. Political Thought: Bentham to Weber</w:t>
      </w:r>
      <w:bookmarkEnd w:id="463"/>
      <w:bookmarkEnd w:id="464"/>
    </w:p>
    <w:p w14:paraId="16F68970" w14:textId="1866295D" w:rsidR="00256775" w:rsidRDefault="00256775" w:rsidP="008A4BFF">
      <w:r w:rsidRPr="00256775">
        <w:t xml:space="preserve">This subject is designed to acquaint students with the transition from classical political philosophy to modern social theory ---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w:t>
      </w:r>
      <w:r w:rsidRPr="00256775">
        <w:lastRenderedPageBreak/>
        <w:t>subject will enable students to read complex texts with discrimination and attune themselves to the variety and depth of modern social and political debates in an historical perspective.</w:t>
      </w:r>
    </w:p>
    <w:p w14:paraId="4A8FF323" w14:textId="08A4EDD3" w:rsidR="00B06300" w:rsidRDefault="00256775" w:rsidP="008A4BFF">
      <w:pPr>
        <w:pStyle w:val="Heading5"/>
      </w:pPr>
      <w:bookmarkStart w:id="465" w:name="PolMaM"/>
      <w:bookmarkStart w:id="466" w:name="_Toc51250744"/>
      <w:r w:rsidRPr="00256775">
        <w:t>217. Marx and Marxism</w:t>
      </w:r>
      <w:bookmarkEnd w:id="465"/>
      <w:bookmarkEnd w:id="466"/>
    </w:p>
    <w:p w14:paraId="0B035C5E" w14:textId="295B7E97" w:rsidR="00256775" w:rsidRDefault="00256775" w:rsidP="008A4BFF">
      <w:r w:rsidRPr="00256775">
        <w:t>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 and their interpretation and evaluation -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23EA1C9A" w14:textId="77777777" w:rsidR="00B06300" w:rsidRDefault="00256775" w:rsidP="008A4BFF">
      <w:pPr>
        <w:pStyle w:val="Heading5"/>
      </w:pPr>
      <w:bookmarkStart w:id="467" w:name="PolST"/>
      <w:bookmarkStart w:id="468" w:name="_Toc51250745"/>
      <w:r w:rsidRPr="00256775">
        <w:t>218. Sociological Theory</w:t>
      </w:r>
      <w:bookmarkEnd w:id="467"/>
      <w:bookmarkEnd w:id="468"/>
    </w:p>
    <w:p w14:paraId="1AFB2AFD" w14:textId="7B555E5A"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4781E6B0" w14:textId="5E6AD851" w:rsidR="00B06300" w:rsidRDefault="00256775" w:rsidP="008A4BFF">
      <w:pPr>
        <w:pStyle w:val="Heading5"/>
      </w:pPr>
      <w:bookmarkStart w:id="469" w:name="PolLEaIR"/>
      <w:bookmarkStart w:id="470" w:name="_Toc51250746"/>
      <w:r w:rsidRPr="00256775">
        <w:t xml:space="preserve">222. Labour Economics and </w:t>
      </w:r>
      <w:bookmarkEnd w:id="469"/>
      <w:r w:rsidR="00214F3F">
        <w:t>Inequality</w:t>
      </w:r>
      <w:bookmarkEnd w:id="470"/>
    </w:p>
    <w:p w14:paraId="30ACDF2A" w14:textId="4B6C00C0" w:rsidR="00256775" w:rsidRDefault="00214F3F" w:rsidP="008A4BFF">
      <w:r>
        <w:t>A special subject in Economics, which can also be taken as a Politics subject. Further information wil</w:t>
      </w:r>
      <w:r w:rsidR="00B46694">
        <w:t>l be provided at the Economics options f</w:t>
      </w:r>
      <w:r>
        <w:t xml:space="preserve">air. </w:t>
      </w:r>
    </w:p>
    <w:p w14:paraId="00F6B4AD" w14:textId="47336D03" w:rsidR="00B06300" w:rsidRDefault="00256775" w:rsidP="008A4BFF">
      <w:pPr>
        <w:pStyle w:val="Heading5"/>
      </w:pPr>
      <w:bookmarkStart w:id="471" w:name="PolSP"/>
      <w:bookmarkStart w:id="472" w:name="_Toc51250748"/>
      <w:r w:rsidRPr="00256775">
        <w:t>224. Social Policy</w:t>
      </w:r>
      <w:bookmarkEnd w:id="471"/>
      <w:bookmarkEnd w:id="472"/>
    </w:p>
    <w:p w14:paraId="7D85CAEE" w14:textId="55B3209B" w:rsidR="00256775" w:rsidRDefault="00256775" w:rsidP="008A4BFF">
      <w:r w:rsidRPr="00256775">
        <w:t xml:space="preserve">The course enables students to develop a critical understanding of welfare states, different approaches to social policy, and definitions and explanations of problems such as poverty. It permits students to draw on different perspectives in their previous study of, for example, public economics or political theory. The course encourages students to engage with both theoretical principles and empirical evidence across a range of issues and policy areas such as: the development, principles and problems of welfare states; the mixed economy of welfare, including the state, private provision, voluntary organisations and the informal sector; the efforts to cluster different types of welfare states; and the analysis of social policy problems and policies. The first four weeks of more generic topics such as these are followed by </w:t>
      </w:r>
      <w:r w:rsidRPr="00256775">
        <w:lastRenderedPageBreak/>
        <w:t>four weeks of more specific issues chosen from amongst such topics as: ageing; poverty and social exclusion; health; education; family policy; housing or homelessness; labour market policy; and immigration. Principles, concepts and institutions are analysed on a cross-national basis, drawing on the UK as an example. Where specific policy areas are examined, the focus is on the UK.</w:t>
      </w:r>
    </w:p>
    <w:p w14:paraId="550B9933" w14:textId="77777777" w:rsidR="00B06300" w:rsidRDefault="00256775" w:rsidP="008A4BFF">
      <w:pPr>
        <w:pStyle w:val="Heading5"/>
      </w:pPr>
      <w:bookmarkStart w:id="473" w:name="PolCDS"/>
      <w:bookmarkStart w:id="474" w:name="_Toc51250749"/>
      <w:r w:rsidRPr="00256775">
        <w:t>225. Comparative Demographic Systems</w:t>
      </w:r>
      <w:bookmarkEnd w:id="473"/>
      <w:bookmarkEnd w:id="474"/>
    </w:p>
    <w:p w14:paraId="10C70014" w14:textId="04A55070" w:rsidR="00256775" w:rsidRPr="00256775" w:rsidRDefault="00256775" w:rsidP="008A4BFF">
      <w:r w:rsidRPr="00256775">
        <w:t>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provides an unusual opportunity to combine numerical analysis of human populations with an interdisciplinary comparative analysis of population change at micro and macro level.</w:t>
      </w:r>
    </w:p>
    <w:p w14:paraId="39CBC65A" w14:textId="7B053A1F" w:rsidR="0003731A" w:rsidRDefault="00256775" w:rsidP="008A4BFF">
      <w:r w:rsidRPr="00256775">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4AA968F9" w14:textId="77777777" w:rsidR="00B06300" w:rsidRDefault="00256775" w:rsidP="008A4BFF">
      <w:pPr>
        <w:pStyle w:val="Heading5"/>
      </w:pPr>
      <w:bookmarkStart w:id="475" w:name="PolPiC"/>
      <w:bookmarkStart w:id="476" w:name="_Toc51250751"/>
      <w:r w:rsidRPr="00256775">
        <w:t>227. Politics in China</w:t>
      </w:r>
      <w:bookmarkEnd w:id="475"/>
      <w:bookmarkEnd w:id="476"/>
    </w:p>
    <w:p w14:paraId="584512BF" w14:textId="4676314B" w:rsidR="00256775" w:rsidRDefault="00256775" w:rsidP="008A4BFF">
      <w:r w:rsidRPr="00256775">
        <w:t xml:space="preserve">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Tian’anmen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w:t>
      </w:r>
      <w:r w:rsidRPr="00256775">
        <w:lastRenderedPageBreak/>
        <w:t>about China in journalism, business, government, NGOs and academic research. Please note that demand sometimes outstrips teaching supply on this paper.</w:t>
      </w:r>
    </w:p>
    <w:p w14:paraId="3D33C1AB" w14:textId="77777777" w:rsidR="00B06300" w:rsidRDefault="00256775" w:rsidP="008A4BFF">
      <w:pPr>
        <w:pStyle w:val="Heading5"/>
      </w:pPr>
      <w:bookmarkStart w:id="477" w:name="PolPotEU"/>
      <w:bookmarkStart w:id="478" w:name="_Toc51250752"/>
      <w:r w:rsidRPr="00256775">
        <w:t>228. The Politics of the European Union</w:t>
      </w:r>
      <w:bookmarkEnd w:id="477"/>
      <w:bookmarkEnd w:id="478"/>
    </w:p>
    <w:p w14:paraId="6CED05B2" w14:textId="2F279AFB"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2D0302AF" w14:textId="77777777" w:rsidR="00B06300" w:rsidRDefault="00256775" w:rsidP="008A4BFF">
      <w:pPr>
        <w:pStyle w:val="Heading5"/>
      </w:pPr>
      <w:bookmarkStart w:id="479" w:name="_Toc51250753"/>
      <w:bookmarkStart w:id="480" w:name="PolAPiToJ"/>
      <w:r w:rsidRPr="00256775">
        <w:t>229. Advance</w:t>
      </w:r>
      <w:r w:rsidR="00B06300">
        <w:t>d Paper in Theories of Justice</w:t>
      </w:r>
      <w:bookmarkEnd w:id="479"/>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may states permissibly limit migration, and, if so, on what grounds?  In addition to this, environmental hazards (like climate change, biodiversity loss, ocean acidification) transcend borders.  This raises the question of who should bear the burdens of 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 xml:space="preserve">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w:t>
      </w:r>
      <w:r w:rsidRPr="00256775">
        <w:lastRenderedPageBreak/>
        <w:t>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children and justice (Conventional theories of justice tend to focus on adults.  What rights, if any, do children have?  And, who is obligated to pay for the welfare and 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1730CF3B" w:rsidR="00256775" w:rsidRDefault="00256775" w:rsidP="008A4BFF">
      <w:r w:rsidRPr="00256775">
        <w:t>Students are not required to have taken 'Theory of Politics' (but it is recommended).</w:t>
      </w:r>
    </w:p>
    <w:p w14:paraId="1BA6158A" w14:textId="4E117F38" w:rsidR="00C4672E" w:rsidRDefault="00C4672E" w:rsidP="00C4672E">
      <w:pPr>
        <w:pStyle w:val="Heading5"/>
      </w:pPr>
      <w:bookmarkStart w:id="481" w:name="_Toc51250754"/>
      <w:r>
        <w:t xml:space="preserve">230. </w:t>
      </w:r>
      <w:r w:rsidRPr="00256775">
        <w:t>Comparative Political Economy</w:t>
      </w:r>
      <w:bookmarkEnd w:id="481"/>
      <w:r w:rsidRPr="00256775">
        <w:t xml:space="preserve"> </w:t>
      </w:r>
    </w:p>
    <w:p w14:paraId="681651E7" w14:textId="2681BD0A" w:rsidR="00C4672E" w:rsidRPr="00256775" w:rsidRDefault="00C4672E" w:rsidP="00C4672E">
      <w:r w:rsidRPr="00256775">
        <w:t>The study of comparative political economy (CPE) examines the relationships between politics and economics across nations. The paper introduces students to the systematic analysis of these interconnections across economically developed democracies in the West and with additional reference to rapidly developing economies such as China and India. Its principal aim is to provide students with insights into how market economies are institutionally designed and how they function both politically and economically. An emphasis is placed on how different ways of institutionally organising societies in turn shapes national economic 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36B66ED7" w14:textId="0834EFE4" w:rsidR="00B06300" w:rsidRDefault="00256775" w:rsidP="008A4BFF">
      <w:pPr>
        <w:pStyle w:val="Heading5"/>
      </w:pPr>
      <w:bookmarkStart w:id="482" w:name="PolSSiP"/>
      <w:bookmarkStart w:id="483" w:name="_Toc51250755"/>
      <w:bookmarkEnd w:id="480"/>
      <w:r w:rsidRPr="00256775">
        <w:t>297. Special Subject in Politics</w:t>
      </w:r>
      <w:bookmarkEnd w:id="482"/>
      <w:bookmarkEnd w:id="483"/>
    </w:p>
    <w:p w14:paraId="01C737FB" w14:textId="53E9DCE9" w:rsidR="00256775" w:rsidRDefault="00256775" w:rsidP="008A4BFF">
      <w:r w:rsidRPr="00256775">
        <w:t xml:space="preserve">Where offered, Special Subjects are examined like most other papers in Politics: by three hour unseen examination, in which three questions must be answered. What is distinctive </w:t>
      </w:r>
      <w:r w:rsidRPr="00256775">
        <w:lastRenderedPageBreak/>
        <w:t xml:space="preserve">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to those writing theses or supervised dissertations, to study an area of political studies in greater depth. Special Subjects will only be available to undergraduates in Michaelmas Term of their third year. The subjects below </w:t>
      </w:r>
      <w:r w:rsidR="00C4672E">
        <w:t xml:space="preserve">are expected to be available for examination in 2021 but this will be formally confirmed by email during your second year. </w:t>
      </w:r>
      <w:r w:rsidRPr="00256775">
        <w:t xml:space="preserve"> </w:t>
      </w:r>
    </w:p>
    <w:p w14:paraId="6B3813AF" w14:textId="32C7ADE7" w:rsidR="00B06300" w:rsidRDefault="004A55A9" w:rsidP="008A4BFF">
      <w:pPr>
        <w:pStyle w:val="Heading5"/>
      </w:pPr>
      <w:bookmarkStart w:id="484" w:name="_Toc51250756"/>
      <w:r>
        <w:t xml:space="preserve">297. </w:t>
      </w:r>
      <w:r w:rsidR="00256775" w:rsidRPr="00256775">
        <w:t>International Security and Conflic</w:t>
      </w:r>
      <w:r w:rsidR="00B06300">
        <w:t>t (Special Subject in Politics)</w:t>
      </w:r>
      <w:bookmarkEnd w:id="484"/>
      <w:r w:rsidR="00256775" w:rsidRPr="00256775">
        <w:t xml:space="preserve"> </w:t>
      </w:r>
    </w:p>
    <w:p w14:paraId="65230B57" w14:textId="27F7DF23" w:rsidR="00256775" w:rsidRP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0C76F734" w14:textId="24A4760B" w:rsidR="00256775" w:rsidRDefault="00256775" w:rsidP="008A4BFF">
      <w:r w:rsidRPr="00256775">
        <w:t>The teaching provided for a Special Subject will be equivalent to the teaching provided for a normal Politics paper. Some special rules apply to the Special Subject and these are set out in full in the Examination Decrees. No candidate may offer more than one Special Subject</w:t>
      </w:r>
      <w:r w:rsidR="00821BED">
        <w:t xml:space="preserve"> in Politics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rsidRPr="00256775">
        <w:rPr>
          <w:i/>
          <w:iCs/>
        </w:rPr>
        <w:t>The U.S. Supreme Court</w:t>
      </w:r>
      <w:r w:rsidRPr="00256775">
        <w:t xml:space="preserve">, it might be restricted to candidates not taking </w:t>
      </w:r>
      <w:r w:rsidRPr="00256775">
        <w:rPr>
          <w:i/>
          <w:iCs/>
        </w:rPr>
        <w:t xml:space="preserve">Government and Politics of the USA.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217893F2" w14:textId="0DCF9196" w:rsidR="00B06300" w:rsidRDefault="00256775" w:rsidP="008A4BFF">
      <w:pPr>
        <w:pStyle w:val="Heading5"/>
      </w:pPr>
      <w:bookmarkStart w:id="485" w:name="PolSDiP"/>
      <w:bookmarkStart w:id="486" w:name="_Toc51250757"/>
      <w:r w:rsidRPr="00256775">
        <w:t>298</w:t>
      </w:r>
      <w:r w:rsidR="00B46694">
        <w:t>.</w:t>
      </w:r>
      <w:r w:rsidRPr="00256775">
        <w:t xml:space="preserve"> Supervised dissertation in Politics</w:t>
      </w:r>
      <w:bookmarkEnd w:id="485"/>
      <w:bookmarkEnd w:id="486"/>
    </w:p>
    <w:p w14:paraId="4AF63D43" w14:textId="4D2A9927" w:rsidR="00256775" w:rsidRDefault="00B06300" w:rsidP="008A4BFF">
      <w:r>
        <w:t xml:space="preserve">See separate entry in this handbook. </w:t>
      </w:r>
    </w:p>
    <w:p w14:paraId="63991618" w14:textId="00C73AE0" w:rsidR="00256775" w:rsidRDefault="00256775" w:rsidP="008A4BFF">
      <w:pPr>
        <w:pStyle w:val="Heading5"/>
      </w:pPr>
      <w:bookmarkStart w:id="487" w:name="PolT"/>
      <w:bookmarkStart w:id="488" w:name="_Toc51250758"/>
      <w:r w:rsidRPr="00256775">
        <w:t>299</w:t>
      </w:r>
      <w:r w:rsidR="00B46694">
        <w:t>.</w:t>
      </w:r>
      <w:r w:rsidRPr="00256775">
        <w:t xml:space="preserve"> Thesis in Politics</w:t>
      </w:r>
      <w:bookmarkEnd w:id="487"/>
      <w:bookmarkEnd w:id="488"/>
    </w:p>
    <w:p w14:paraId="2AE7CE13" w14:textId="265E2B98" w:rsidR="00B06300" w:rsidRPr="00256775" w:rsidRDefault="00B06300" w:rsidP="008A4BFF">
      <w:pPr>
        <w:rPr>
          <w:b/>
        </w:rPr>
      </w:pPr>
      <w:r>
        <w:t>See separate entry in this handbook.</w:t>
      </w:r>
    </w:p>
    <w:p w14:paraId="45FA26BE" w14:textId="1AFCE48C" w:rsidR="00256775" w:rsidRDefault="00256775" w:rsidP="008A4BFF">
      <w:pPr>
        <w:pStyle w:val="Heading3"/>
      </w:pPr>
      <w:bookmarkStart w:id="489" w:name="_Toc20147688"/>
      <w:bookmarkStart w:id="490" w:name="_Toc51250759"/>
      <w:r w:rsidRPr="00256775">
        <w:t>A.3 Economics</w:t>
      </w:r>
      <w:bookmarkEnd w:id="489"/>
      <w:bookmarkEnd w:id="490"/>
    </w:p>
    <w:p w14:paraId="72D87E70" w14:textId="0DB91D56" w:rsidR="006873E2" w:rsidRPr="006873E2" w:rsidRDefault="006873E2" w:rsidP="008A4BFF">
      <w:r>
        <w:t xml:space="preserve">The subjects on offer to you – and any prerequisites – are listed in the </w:t>
      </w:r>
      <w:r w:rsidRPr="006873E2">
        <w:rPr>
          <w:i/>
        </w:rPr>
        <w:t>Examination Regulations</w:t>
      </w:r>
      <w:r>
        <w:t xml:space="preserve">. </w:t>
      </w:r>
      <w:r w:rsidRPr="006873E2">
        <w:t xml:space="preserve">In Hilary Term of your second year there will be an Economics </w:t>
      </w:r>
      <w:r w:rsidR="00B46694">
        <w:t>options f</w:t>
      </w:r>
      <w:r w:rsidRPr="006873E2">
        <w:t xml:space="preserve">air, at which one of the tutors teaching each option will be available to give an introduction to the content of the course, and answer questions on its organisation and teaching arrangements. </w:t>
      </w:r>
      <w:r>
        <w:t xml:space="preserve">Any special subjects will also be announced at the options fair.  </w:t>
      </w:r>
    </w:p>
    <w:p w14:paraId="6CC35DF8" w14:textId="77777777" w:rsidR="006873E2" w:rsidRDefault="00256775" w:rsidP="008A4BFF">
      <w:pPr>
        <w:pStyle w:val="Heading5"/>
      </w:pPr>
      <w:bookmarkStart w:id="491" w:name="EconQE"/>
      <w:bookmarkStart w:id="492" w:name="_Toc51250760"/>
      <w:r w:rsidRPr="00256775">
        <w:lastRenderedPageBreak/>
        <w:t>300. Quantitative Economics</w:t>
      </w:r>
      <w:bookmarkEnd w:id="491"/>
      <w:bookmarkEnd w:id="492"/>
    </w:p>
    <w:p w14:paraId="3B743ABF" w14:textId="587A6F66" w:rsidR="00256775" w:rsidRPr="00256775" w:rsidRDefault="00256775" w:rsidP="008A4BFF">
      <w:pPr>
        <w:rPr>
          <w:b/>
        </w:rPr>
      </w:pPr>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5144E66A" w14:textId="714F7312" w:rsidR="006873E2" w:rsidRDefault="00256775" w:rsidP="008A4BFF">
      <w:pPr>
        <w:pStyle w:val="Heading5"/>
      </w:pPr>
      <w:bookmarkStart w:id="493" w:name="EconMacro"/>
      <w:bookmarkStart w:id="494" w:name="_Toc51250761"/>
      <w:r w:rsidRPr="00256775">
        <w:t>301. Macroeconomics</w:t>
      </w:r>
      <w:bookmarkEnd w:id="493"/>
      <w:bookmarkEnd w:id="494"/>
    </w:p>
    <w:p w14:paraId="60A0CABD" w14:textId="2136E03A" w:rsidR="00256775" w:rsidRPr="00256775" w:rsidRDefault="00256775" w:rsidP="008A4BFF">
      <w:pPr>
        <w:rPr>
          <w:b/>
        </w:rPr>
      </w:pPr>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0F8ED02D" w14:textId="65FDFC1E" w:rsidR="006873E2" w:rsidRDefault="00256775" w:rsidP="008A4BFF">
      <w:pPr>
        <w:pStyle w:val="Heading5"/>
      </w:pPr>
      <w:bookmarkStart w:id="495" w:name="EconMicro"/>
      <w:bookmarkStart w:id="496" w:name="_Toc51250762"/>
      <w:r w:rsidRPr="00256775">
        <w:t>302. Microeconomics</w:t>
      </w:r>
      <w:bookmarkEnd w:id="495"/>
      <w:bookmarkEnd w:id="496"/>
    </w:p>
    <w:p w14:paraId="5F3CD353" w14:textId="043F3AFF" w:rsidR="00256775" w:rsidRPr="00256775" w:rsidRDefault="00256775" w:rsidP="008A4BFF">
      <w:pPr>
        <w:rPr>
          <w:b/>
        </w:rPr>
      </w:pPr>
      <w:r w:rsidRPr="00256775">
        <w:t>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environmental policies.  The course will cover:  Risk, expected utility theory; welfare economics and general equilibrium, public goods and externalities; game theory and industrial organisation; information economics and applications of microeconomics.</w:t>
      </w:r>
    </w:p>
    <w:p w14:paraId="5D331CBA" w14:textId="77777777" w:rsidR="006873E2" w:rsidRDefault="00256775" w:rsidP="008A4BFF">
      <w:pPr>
        <w:pStyle w:val="Heading5"/>
      </w:pPr>
      <w:bookmarkStart w:id="497" w:name="EconMaB"/>
      <w:bookmarkStart w:id="498" w:name="_Toc51250763"/>
      <w:r w:rsidRPr="00256775">
        <w:t>304. Money and Banking</w:t>
      </w:r>
      <w:bookmarkEnd w:id="497"/>
      <w:bookmarkEnd w:id="498"/>
    </w:p>
    <w:p w14:paraId="04CF7626" w14:textId="6F319BCE" w:rsidR="00256775" w:rsidRPr="00256775" w:rsidRDefault="00256775" w:rsidP="008A4BFF">
      <w:pPr>
        <w:rPr>
          <w:b/>
        </w:rPr>
      </w:pPr>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0D2F844C" w14:textId="77777777" w:rsidR="006873E2" w:rsidRDefault="00256775" w:rsidP="008A4BFF">
      <w:pPr>
        <w:pStyle w:val="Heading5"/>
      </w:pPr>
      <w:bookmarkStart w:id="499" w:name="EconEoDC"/>
      <w:bookmarkStart w:id="500" w:name="_Toc51250764"/>
      <w:r w:rsidRPr="00256775">
        <w:t>310. Economics of Developing Countrie</w:t>
      </w:r>
      <w:bookmarkEnd w:id="499"/>
      <w:r w:rsidR="006873E2">
        <w:t>s</w:t>
      </w:r>
      <w:bookmarkEnd w:id="500"/>
    </w:p>
    <w:p w14:paraId="6D37B17A" w14:textId="19CBD504" w:rsidR="00256775" w:rsidRPr="00256775" w:rsidRDefault="00256775" w:rsidP="008A4BFF">
      <w:r w:rsidRPr="00256775">
        <w:t xml:space="preserve">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w:t>
      </w:r>
      <w:r w:rsidRPr="00256775">
        <w:lastRenderedPageBreak/>
        <w:t>foreign and domestic capital; the role of economic aid. An overarching theme is the role of government in development and the operation of markets. While the approach taken in the course is analytical, you will be expected to have an interest in the problems and policies of particular regions or countries, and use knowledge of actual situations to inform and illustrate the analysis.</w:t>
      </w:r>
    </w:p>
    <w:p w14:paraId="66DE8380" w14:textId="2458868F" w:rsidR="006873E2" w:rsidRDefault="00256775" w:rsidP="008A4BFF">
      <w:pPr>
        <w:pStyle w:val="Heading5"/>
        <w:rPr>
          <w:bCs/>
        </w:rPr>
      </w:pPr>
      <w:bookmarkStart w:id="501" w:name="EconBEH1870"/>
      <w:bookmarkStart w:id="502" w:name="_Toc51250765"/>
      <w:r w:rsidRPr="00256775">
        <w:t xml:space="preserve">311. </w:t>
      </w:r>
      <w:bookmarkEnd w:id="501"/>
      <w:r w:rsidRPr="00256775">
        <w:t>Development of the World Economy since 1800</w:t>
      </w:r>
      <w:bookmarkEnd w:id="502"/>
    </w:p>
    <w:p w14:paraId="0CA07ED3" w14:textId="62B9C518"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23738023" w14:textId="77777777" w:rsidR="006873E2" w:rsidRDefault="00256775" w:rsidP="008A4BFF">
      <w:pPr>
        <w:pStyle w:val="Heading5"/>
        <w:rPr>
          <w:bCs/>
        </w:rPr>
      </w:pPr>
      <w:bookmarkStart w:id="503" w:name="EconEcmetrics"/>
      <w:bookmarkStart w:id="504" w:name="_Toc51250766"/>
      <w:r w:rsidRPr="00256775">
        <w:t>314. Econometrics</w:t>
      </w:r>
      <w:bookmarkEnd w:id="503"/>
      <w:bookmarkEnd w:id="504"/>
    </w:p>
    <w:p w14:paraId="042E0E8B" w14:textId="5E900D53" w:rsidR="00256775" w:rsidRDefault="00256775" w:rsidP="008A4BFF">
      <w:r w:rsidRPr="00256775">
        <w:t>Econometrics is concerned with the application of statistical theory to the analysis of economic data and the estimation of economic relationships. A variety of econometric topics will be covered, drawn from the following list: maximum likelihood, endogeneity and 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77777777" w:rsidR="00256775" w:rsidRPr="00256775" w:rsidRDefault="00256775" w:rsidP="008A4BFF">
      <w:r w:rsidRPr="00256775">
        <w:t>A descriptive list of the topics will be published on the Economics website before the beginning of the year in which the course is taught and examined.</w:t>
      </w:r>
    </w:p>
    <w:p w14:paraId="499EFC4F" w14:textId="77777777" w:rsidR="006873E2" w:rsidRDefault="00256775" w:rsidP="008A4BFF">
      <w:pPr>
        <w:pStyle w:val="Heading5"/>
      </w:pPr>
      <w:bookmarkStart w:id="505" w:name="EconGT"/>
      <w:bookmarkStart w:id="506" w:name="_Toc51250767"/>
      <w:r w:rsidRPr="00256775">
        <w:t>319. Game Theory</w:t>
      </w:r>
      <w:bookmarkEnd w:id="505"/>
      <w:bookmarkEnd w:id="506"/>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77777777" w:rsidR="00256775" w:rsidRP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0A38F42D" w14:textId="77777777" w:rsidR="006873E2" w:rsidRDefault="00256775" w:rsidP="008A4BFF">
      <w:pPr>
        <w:pStyle w:val="Heading5"/>
      </w:pPr>
      <w:bookmarkStart w:id="507" w:name="EconSSiE"/>
      <w:bookmarkStart w:id="508" w:name="_Toc51250768"/>
      <w:r w:rsidRPr="00256775">
        <w:t>398. Special Subject</w:t>
      </w:r>
      <w:r w:rsidR="006873E2">
        <w:t>s</w:t>
      </w:r>
      <w:r w:rsidRPr="00256775">
        <w:t xml:space="preserve"> in Economics</w:t>
      </w:r>
      <w:bookmarkEnd w:id="507"/>
      <w:bookmarkEnd w:id="508"/>
    </w:p>
    <w:p w14:paraId="43779832" w14:textId="11770D24" w:rsidR="00256775" w:rsidRPr="00256775" w:rsidRDefault="00860A44" w:rsidP="008A4BFF">
      <w:r>
        <w:t>S</w:t>
      </w:r>
      <w:r w:rsidR="006873E2">
        <w:t>pecial sub</w:t>
      </w:r>
      <w:r w:rsidR="00B46694">
        <w:t>jects will be announced at the options f</w:t>
      </w:r>
      <w:r w:rsidR="006873E2">
        <w:t>air.</w:t>
      </w:r>
      <w:r w:rsidR="00256775" w:rsidRPr="00256775">
        <w:t xml:space="preserve"> </w:t>
      </w:r>
    </w:p>
    <w:p w14:paraId="5E168FDA" w14:textId="6282FA12" w:rsidR="00256775" w:rsidRDefault="00256775" w:rsidP="008A4BFF">
      <w:pPr>
        <w:pStyle w:val="Heading5"/>
      </w:pPr>
      <w:bookmarkStart w:id="509" w:name="EconT"/>
      <w:bookmarkStart w:id="510" w:name="_Toc51250769"/>
      <w:r w:rsidRPr="00256775">
        <w:t>399. Thesis</w:t>
      </w:r>
      <w:bookmarkEnd w:id="509"/>
      <w:bookmarkEnd w:id="510"/>
    </w:p>
    <w:p w14:paraId="55C07F92" w14:textId="1C1C0547" w:rsidR="006873E2" w:rsidRPr="00256775" w:rsidRDefault="006873E2" w:rsidP="008A4BFF">
      <w:r>
        <w:t>See separate entry in this handbook.</w:t>
      </w:r>
    </w:p>
    <w:p w14:paraId="77060130" w14:textId="77777777" w:rsidR="00791E15" w:rsidRPr="00537F40" w:rsidRDefault="00791E15" w:rsidP="008A4BFF"/>
    <w:p w14:paraId="3C6889EB" w14:textId="394C6A7C" w:rsidR="00791E15" w:rsidRPr="00537F40" w:rsidRDefault="00791E15" w:rsidP="008A4BFF"/>
    <w:p w14:paraId="439DE32D" w14:textId="77777777" w:rsidR="00847905" w:rsidRPr="00537F40" w:rsidRDefault="00847905" w:rsidP="008A4BFF"/>
    <w:p w14:paraId="579BC555" w14:textId="77777777" w:rsidR="00791E15" w:rsidRPr="00537F40" w:rsidRDefault="00791E15" w:rsidP="008A4BFF"/>
    <w:p w14:paraId="33E9951C" w14:textId="77777777" w:rsidR="009F29BC" w:rsidRPr="0071232C" w:rsidRDefault="009F29BC" w:rsidP="008A4BFF"/>
    <w:p w14:paraId="2259D1AF" w14:textId="77777777" w:rsidR="00791E15" w:rsidRPr="0071232C" w:rsidRDefault="00791E15" w:rsidP="008A4BFF"/>
    <w:sectPr w:rsidR="00791E15" w:rsidRPr="0071232C" w:rsidSect="00FD509B">
      <w:footerReference w:type="even" r:id="rId72"/>
      <w:footerReference w:type="default" r:id="rId73"/>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982F" w14:textId="77777777" w:rsidR="0016358F" w:rsidRDefault="0016358F" w:rsidP="008A4BFF">
      <w:r>
        <w:separator/>
      </w:r>
    </w:p>
    <w:p w14:paraId="7738FDF7" w14:textId="77777777" w:rsidR="0016358F" w:rsidRDefault="0016358F" w:rsidP="008A4BFF"/>
  </w:endnote>
  <w:endnote w:type="continuationSeparator" w:id="0">
    <w:p w14:paraId="59022DD5" w14:textId="77777777" w:rsidR="0016358F" w:rsidRDefault="0016358F" w:rsidP="008A4BFF">
      <w:r>
        <w:continuationSeparator/>
      </w:r>
    </w:p>
    <w:p w14:paraId="43A5184C" w14:textId="77777777" w:rsidR="0016358F" w:rsidRDefault="0016358F"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0B779B" w:rsidRDefault="000B779B"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0B779B" w:rsidRDefault="000B779B"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0B779B" w:rsidRDefault="000B779B" w:rsidP="008A4BFF">
            <w:pPr>
              <w:pStyle w:val="Footer"/>
            </w:pPr>
            <w:r>
              <w:t xml:space="preserve">Page </w:t>
            </w:r>
            <w:r>
              <w:rPr>
                <w:sz w:val="24"/>
              </w:rPr>
              <w:fldChar w:fldCharType="begin"/>
            </w:r>
            <w:r>
              <w:instrText xml:space="preserve"> PAGE </w:instrText>
            </w:r>
            <w:r>
              <w:rPr>
                <w:sz w:val="24"/>
              </w:rPr>
              <w:fldChar w:fldCharType="separate"/>
            </w:r>
            <w:r w:rsidR="00BC05C0">
              <w:rPr>
                <w:noProof/>
              </w:rPr>
              <w:t>65</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BC05C0">
              <w:rPr>
                <w:noProof/>
              </w:rPr>
              <w:t>65</w:t>
            </w:r>
            <w:r>
              <w:rPr>
                <w:noProof/>
              </w:rPr>
              <w:fldChar w:fldCharType="end"/>
            </w:r>
          </w:p>
        </w:sdtContent>
      </w:sdt>
    </w:sdtContent>
  </w:sdt>
  <w:p w14:paraId="00117802" w14:textId="77777777" w:rsidR="000B779B" w:rsidRDefault="000B779B"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C6CD" w14:textId="77777777" w:rsidR="0016358F" w:rsidRDefault="0016358F" w:rsidP="008A4BFF">
      <w:pPr>
        <w:pStyle w:val="FootnoteSeparator"/>
      </w:pPr>
    </w:p>
    <w:p w14:paraId="1C0785B6" w14:textId="77777777" w:rsidR="0016358F" w:rsidRDefault="0016358F" w:rsidP="008A4BFF"/>
  </w:footnote>
  <w:footnote w:type="continuationSeparator" w:id="0">
    <w:p w14:paraId="30F123D1" w14:textId="77777777" w:rsidR="0016358F" w:rsidRDefault="0016358F" w:rsidP="008A4BFF">
      <w:pPr>
        <w:pStyle w:val="FootnoteSeparator"/>
      </w:pPr>
    </w:p>
    <w:p w14:paraId="2DF7CBC3" w14:textId="77777777" w:rsidR="0016358F" w:rsidRDefault="0016358F" w:rsidP="008A4BFF"/>
  </w:footnote>
  <w:footnote w:type="continuationNotice" w:id="1">
    <w:p w14:paraId="35AB5055" w14:textId="77777777" w:rsidR="0016358F" w:rsidRDefault="0016358F" w:rsidP="008A4BFF">
      <w:pPr>
        <w:pStyle w:val="FootnoteSeparator"/>
      </w:pPr>
    </w:p>
    <w:p w14:paraId="08359B2F" w14:textId="77777777" w:rsidR="0016358F" w:rsidRDefault="0016358F"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15"/>
  </w:num>
  <w:num w:numId="6">
    <w:abstractNumId w:val="25"/>
  </w:num>
  <w:num w:numId="7">
    <w:abstractNumId w:val="21"/>
  </w:num>
  <w:num w:numId="8">
    <w:abstractNumId w:val="24"/>
  </w:num>
  <w:num w:numId="9">
    <w:abstractNumId w:val="19"/>
  </w:num>
  <w:num w:numId="10">
    <w:abstractNumId w:val="1"/>
  </w:num>
  <w:num w:numId="11">
    <w:abstractNumId w:val="5"/>
  </w:num>
  <w:num w:numId="12">
    <w:abstractNumId w:val="11"/>
  </w:num>
  <w:num w:numId="13">
    <w:abstractNumId w:val="22"/>
  </w:num>
  <w:num w:numId="14">
    <w:abstractNumId w:val="6"/>
  </w:num>
  <w:num w:numId="15">
    <w:abstractNumId w:val="14"/>
  </w:num>
  <w:num w:numId="16">
    <w:abstractNumId w:val="23"/>
  </w:num>
  <w:num w:numId="17">
    <w:abstractNumId w:val="27"/>
  </w:num>
  <w:num w:numId="18">
    <w:abstractNumId w:val="8"/>
  </w:num>
  <w:num w:numId="19">
    <w:abstractNumId w:val="20"/>
  </w:num>
  <w:num w:numId="20">
    <w:abstractNumId w:val="18"/>
  </w:num>
  <w:num w:numId="21">
    <w:abstractNumId w:val="26"/>
  </w:num>
  <w:num w:numId="22">
    <w:abstractNumId w:val="12"/>
  </w:num>
  <w:num w:numId="23">
    <w:abstractNumId w:val="2"/>
  </w:num>
  <w:num w:numId="24">
    <w:abstractNumId w:val="9"/>
  </w:num>
  <w:num w:numId="25">
    <w:abstractNumId w:val="7"/>
  </w:num>
  <w:num w:numId="26">
    <w:abstractNumId w:val="1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4336"/>
    <w:rsid w:val="00026AD2"/>
    <w:rsid w:val="00027368"/>
    <w:rsid w:val="00027A0D"/>
    <w:rsid w:val="00030197"/>
    <w:rsid w:val="00031773"/>
    <w:rsid w:val="00031ADC"/>
    <w:rsid w:val="0003245B"/>
    <w:rsid w:val="0003298B"/>
    <w:rsid w:val="0003361C"/>
    <w:rsid w:val="000337C7"/>
    <w:rsid w:val="000340D9"/>
    <w:rsid w:val="000355F6"/>
    <w:rsid w:val="00035AE2"/>
    <w:rsid w:val="0003726C"/>
    <w:rsid w:val="0003731A"/>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B779B"/>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2101"/>
    <w:rsid w:val="0016358F"/>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46A8"/>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6C9"/>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34EF"/>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2B95"/>
    <w:rsid w:val="00434805"/>
    <w:rsid w:val="004358CE"/>
    <w:rsid w:val="00436994"/>
    <w:rsid w:val="004374FB"/>
    <w:rsid w:val="004378A0"/>
    <w:rsid w:val="00437F46"/>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7CB"/>
    <w:rsid w:val="00580F91"/>
    <w:rsid w:val="00581618"/>
    <w:rsid w:val="0058308E"/>
    <w:rsid w:val="00583227"/>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2AEA"/>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281"/>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3EB"/>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3EFE"/>
    <w:rsid w:val="00865774"/>
    <w:rsid w:val="008677CD"/>
    <w:rsid w:val="008713F8"/>
    <w:rsid w:val="00871884"/>
    <w:rsid w:val="00872F9F"/>
    <w:rsid w:val="00873841"/>
    <w:rsid w:val="00873C86"/>
    <w:rsid w:val="00874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203A"/>
    <w:rsid w:val="008E3261"/>
    <w:rsid w:val="008E3BDC"/>
    <w:rsid w:val="008E4348"/>
    <w:rsid w:val="008E47FE"/>
    <w:rsid w:val="008E4EE4"/>
    <w:rsid w:val="008E5607"/>
    <w:rsid w:val="008E6929"/>
    <w:rsid w:val="008E790A"/>
    <w:rsid w:val="008F1434"/>
    <w:rsid w:val="008F15BF"/>
    <w:rsid w:val="008F1DD0"/>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0EB"/>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C53"/>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CFF"/>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CB7"/>
    <w:rsid w:val="00B40C65"/>
    <w:rsid w:val="00B415E0"/>
    <w:rsid w:val="00B42BDC"/>
    <w:rsid w:val="00B42FF0"/>
    <w:rsid w:val="00B44305"/>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3DD1"/>
    <w:rsid w:val="00B541FD"/>
    <w:rsid w:val="00B5526D"/>
    <w:rsid w:val="00B55E59"/>
    <w:rsid w:val="00B61B06"/>
    <w:rsid w:val="00B63812"/>
    <w:rsid w:val="00B644A8"/>
    <w:rsid w:val="00B64DA5"/>
    <w:rsid w:val="00B6608F"/>
    <w:rsid w:val="00B6690D"/>
    <w:rsid w:val="00B66BA1"/>
    <w:rsid w:val="00B70133"/>
    <w:rsid w:val="00B70E54"/>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5C0"/>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590D"/>
    <w:rsid w:val="00C37FBD"/>
    <w:rsid w:val="00C4164C"/>
    <w:rsid w:val="00C42261"/>
    <w:rsid w:val="00C42568"/>
    <w:rsid w:val="00C42F48"/>
    <w:rsid w:val="00C43E86"/>
    <w:rsid w:val="00C4672E"/>
    <w:rsid w:val="00C46CDD"/>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3F3"/>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87882"/>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4D67"/>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54E5"/>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4965"/>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0FC9"/>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FF"/>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1C46A8"/>
    <w:rPr>
      <w:color w:val="605E5C"/>
      <w:shd w:val="clear" w:color="auto" w:fill="E1DFDD"/>
    </w:rPr>
  </w:style>
  <w:style w:type="character" w:styleId="UnresolvedMention">
    <w:name w:val="Unresolved Mention"/>
    <w:basedOn w:val="DefaultParagraphFont"/>
    <w:uiPriority w:val="99"/>
    <w:semiHidden/>
    <w:unhideWhenUsed/>
    <w:rsid w:val="00E0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125732193">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228">
      <w:bodyDiv w:val="1"/>
      <w:marLeft w:val="0"/>
      <w:marRight w:val="0"/>
      <w:marTop w:val="0"/>
      <w:marBottom w:val="0"/>
      <w:divBdr>
        <w:top w:val="none" w:sz="0" w:space="0" w:color="auto"/>
        <w:left w:val="none" w:sz="0" w:space="0" w:color="auto"/>
        <w:bottom w:val="none" w:sz="0" w:space="0" w:color="auto"/>
        <w:right w:val="none" w:sz="0" w:space="0" w:color="auto"/>
      </w:divBdr>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dmin.ox.ac.uk/access/" TargetMode="External"/><Relationship Id="rId21" Type="http://schemas.openxmlformats.org/officeDocument/2006/relationships/hyperlink" Target="mailto:james.knight@philosophy.ox.ac.uk" TargetMode="External"/><Relationship Id="rId42" Type="http://schemas.openxmlformats.org/officeDocument/2006/relationships/hyperlink" Target="http://www.ox.ac.uk/students/academic/guidance/skills" TargetMode="External"/><Relationship Id="rId47" Type="http://schemas.openxmlformats.org/officeDocument/2006/relationships/hyperlink" Target="http://www.unistats.com" TargetMode="External"/><Relationship Id="rId63" Type="http://schemas.openxmlformats.org/officeDocument/2006/relationships/hyperlink" Target="http://www.ox.ac.uk/students/life/clubs" TargetMode="External"/><Relationship Id="rId68" Type="http://schemas.openxmlformats.org/officeDocument/2006/relationships/hyperlink" Target="http://www.ox.ac.uk/students/graduation" TargetMode="External"/><Relationship Id="rId2" Type="http://schemas.openxmlformats.org/officeDocument/2006/relationships/numbering" Target="numbering.xml"/><Relationship Id="rId16" Type="http://schemas.openxmlformats.org/officeDocument/2006/relationships/hyperlink" Target="http://www.ox.ac.uk/students" TargetMode="External"/><Relationship Id="rId29" Type="http://schemas.openxmlformats.org/officeDocument/2006/relationships/hyperlink" Target="http://www.ox.ac.uk/students/welfare/disability/study" TargetMode="External"/><Relationship Id="rId11" Type="http://schemas.openxmlformats.org/officeDocument/2006/relationships/hyperlink" Target="http://www.philosophy.ox.ac.uk" TargetMode="External"/><Relationship Id="rId24" Type="http://schemas.openxmlformats.org/officeDocument/2006/relationships/hyperlink" Target="mailto:econundergrad@economics.ox.ac.uk" TargetMode="External"/><Relationship Id="rId32" Type="http://schemas.openxmlformats.org/officeDocument/2006/relationships/hyperlink" Target="https://socsci.web.ox.ac.uk/fieldworker-experiences" TargetMode="External"/><Relationship Id="rId37" Type="http://schemas.openxmlformats.org/officeDocument/2006/relationships/hyperlink" Target="http://www.ox.ac.uk/students/academic/guidance/skills" TargetMode="External"/><Relationship Id="rId40" Type="http://schemas.openxmlformats.org/officeDocument/2006/relationships/hyperlink" Target="http://www.ox.ac.uk/students/academic/exams/guidance" TargetMode="External"/><Relationship Id="rId45" Type="http://schemas.openxmlformats.org/officeDocument/2006/relationships/hyperlink" Target="http://www.oxfordsu.org" TargetMode="External"/><Relationship Id="rId53" Type="http://schemas.openxmlformats.org/officeDocument/2006/relationships/hyperlink" Target="https://www.ox.ac.uk/students/academic/complaints" TargetMode="External"/><Relationship Id="rId58" Type="http://schemas.openxmlformats.org/officeDocument/2006/relationships/hyperlink" Target="https://edu.web.ox.ac.uk/harassment-advice" TargetMode="External"/><Relationship Id="rId66" Type="http://schemas.openxmlformats.org/officeDocument/2006/relationships/hyperlink" Target="http://www.bodleian.ox.ac.uk/subjects-and-libraries/librarie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ox.ac.uk/students/shw/peer/" TargetMode="External"/><Relationship Id="rId19" Type="http://schemas.openxmlformats.org/officeDocument/2006/relationships/hyperlink" Target="mailto:violet.brand@politics.ox.ac.uk" TargetMode="External"/><Relationship Id="rId14" Type="http://schemas.openxmlformats.org/officeDocument/2006/relationships/hyperlink" Target="http://www.ppe.ox.ac.uk" TargetMode="External"/><Relationship Id="rId22" Type="http://schemas.openxmlformats.org/officeDocument/2006/relationships/hyperlink" Target="mailto:james.tilley@politics.ox.ac.uk" TargetMode="External"/><Relationship Id="rId27" Type="http://schemas.openxmlformats.org/officeDocument/2006/relationships/hyperlink" Target="http://www.ox.ac.uk/about/facts-and-figures/dates-of-term" TargetMode="External"/><Relationship Id="rId30" Type="http://schemas.openxmlformats.org/officeDocument/2006/relationships/hyperlink" Target="mailto:disability@admin.ox.ac.uk" TargetMode="External"/><Relationship Id="rId35" Type="http://schemas.openxmlformats.org/officeDocument/2006/relationships/hyperlink" Target="http://www.ox.ac.uk/students/life/experience" TargetMode="External"/><Relationship Id="rId43" Type="http://schemas.openxmlformats.org/officeDocument/2006/relationships/hyperlink" Target="http://www.careers.ox.ac.uk" TargetMode="External"/><Relationship Id="rId48" Type="http://schemas.openxmlformats.org/officeDocument/2006/relationships/hyperlink" Target="http://www.ox.ac.uk/students/academic/exams/arrangements" TargetMode="External"/><Relationship Id="rId56" Type="http://schemas.openxmlformats.org/officeDocument/2006/relationships/hyperlink" Target="http://www.edu.web.ox.ac.uk" TargetMode="External"/><Relationship Id="rId64" Type="http://schemas.openxmlformats.org/officeDocument/2006/relationships/hyperlink" Target="https://compliance.admin.ox.ac.uk/prevent/freedom-of-speech" TargetMode="External"/><Relationship Id="rId69" Type="http://schemas.openxmlformats.org/officeDocument/2006/relationships/hyperlink" Target="http://www.ox.ac.uk/students/graduation/continuing" TargetMode="External"/><Relationship Id="rId8" Type="http://schemas.openxmlformats.org/officeDocument/2006/relationships/hyperlink" Target="https://examregs.admin.ox.ac.uk/Home/RegulationSearch" TargetMode="External"/><Relationship Id="rId51" Type="http://schemas.openxmlformats.org/officeDocument/2006/relationships/hyperlink" Target="http://www.ox.ac.uk/students/welfar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academic/student-handbook" TargetMode="External"/><Relationship Id="rId25" Type="http://schemas.openxmlformats.org/officeDocument/2006/relationships/hyperlink" Target="http://www.ox.ac.uk/students/welfare/disability/aboutdas" TargetMode="External"/><Relationship Id="rId33" Type="http://schemas.openxmlformats.org/officeDocument/2006/relationships/hyperlink" Target="https://safety.admin.ox.ac.uk/training" TargetMode="External"/><Relationship Id="rId38" Type="http://schemas.openxmlformats.org/officeDocument/2006/relationships/hyperlink" Target="http://www.ox.ac.uk/students/academic/exams" TargetMode="External"/><Relationship Id="rId46" Type="http://schemas.openxmlformats.org/officeDocument/2006/relationships/hyperlink" Target="http://www.ox.ac.uk/students/life/feedback" TargetMode="External"/><Relationship Id="rId59" Type="http://schemas.openxmlformats.org/officeDocument/2006/relationships/hyperlink" Target="http://www.ox.ac.uk/students/shw/das/" TargetMode="External"/><Relationship Id="rId67" Type="http://schemas.openxmlformats.org/officeDocument/2006/relationships/hyperlink" Target="http://www.ox.ac.uk/students/life/it" TargetMode="External"/><Relationship Id="rId20" Type="http://schemas.openxmlformats.org/officeDocument/2006/relationships/hyperlink" Target="mailto:stephen.mulhall@philosophy.ox.ac.uk" TargetMode="External"/><Relationship Id="rId41" Type="http://schemas.openxmlformats.org/officeDocument/2006/relationships/hyperlink" Target="http://www.ox.ac.uk/students/fees-funding/prizes-and-awards" TargetMode="External"/><Relationship Id="rId54" Type="http://schemas.openxmlformats.org/officeDocument/2006/relationships/hyperlink" Target="http://www.ox.ac.uk/students/academic/regulations/a-z" TargetMode="External"/><Relationship Id="rId62" Type="http://schemas.openxmlformats.org/officeDocument/2006/relationships/hyperlink" Target="http://www.oxfordsu.org/communities/campaigns/" TargetMode="External"/><Relationship Id="rId70" Type="http://schemas.openxmlformats.org/officeDocument/2006/relationships/hyperlink" Target="http://www.ox.ac.uk/graduat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in.ox.ac.uk/examregs" TargetMode="External"/><Relationship Id="rId23" Type="http://schemas.openxmlformats.org/officeDocument/2006/relationships/hyperlink" Target="mailto:durga.sapre@politics.ox.ac.uk" TargetMode="External"/><Relationship Id="rId28" Type="http://schemas.openxmlformats.org/officeDocument/2006/relationships/hyperlink" Target="http://www.qaa.ac.uk/quality-code/subject-benchmark-statements" TargetMode="External"/><Relationship Id="rId36" Type="http://schemas.openxmlformats.org/officeDocument/2006/relationships/hyperlink" Target="http://www.ox.ac.uk/students/academic/guidance/skills/plagiarism" TargetMode="External"/><Relationship Id="rId49" Type="http://schemas.openxmlformats.org/officeDocument/2006/relationships/hyperlink" Target="http://www.ox.ac.uk/students/academic/exams/guidance" TargetMode="External"/><Relationship Id="rId57" Type="http://schemas.openxmlformats.org/officeDocument/2006/relationships/hyperlink" Target="mailto:equality@admin.ox.ac.uk" TargetMode="External"/><Relationship Id="rId10" Type="http://schemas.openxmlformats.org/officeDocument/2006/relationships/hyperlink" Target="http://www.ox.ac.uk/coursechanges" TargetMode="External"/><Relationship Id="rId31" Type="http://schemas.openxmlformats.org/officeDocument/2006/relationships/hyperlink" Target="http://www.admin.ox.ac.uk/statutes/352-051a.shtml" TargetMode="External"/><Relationship Id="rId44" Type="http://schemas.openxmlformats.org/officeDocument/2006/relationships/hyperlink" Target="http://www.ox.ac.uk/students/life/experience" TargetMode="External"/><Relationship Id="rId52" Type="http://schemas.openxmlformats.org/officeDocument/2006/relationships/hyperlink" Target="https://www.ox.ac.uk/students/academic/complaints" TargetMode="External"/><Relationship Id="rId60" Type="http://schemas.openxmlformats.org/officeDocument/2006/relationships/hyperlink" Target="http://www.ox.ac.uk/students/shw/counselling/" TargetMode="External"/><Relationship Id="rId65" Type="http://schemas.openxmlformats.org/officeDocument/2006/relationships/hyperlink" Target="http://www.ox.ac.uk/visitors/visiting-oxford/visiting-museums-libraries-place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mailto:thomas.sinclair@philosophy.ox.ac.uk" TargetMode="External"/><Relationship Id="rId39" Type="http://schemas.openxmlformats.org/officeDocument/2006/relationships/hyperlink" Target="http://www.ox.ac.uk/students/academic/exams/timetables" TargetMode="External"/><Relationship Id="rId34" Type="http://schemas.openxmlformats.org/officeDocument/2006/relationships/hyperlink" Target="https://socsci.web.ox.ac.uk/research-fieldwork" TargetMode="External"/><Relationship Id="rId50" Type="http://schemas.openxmlformats.org/officeDocument/2006/relationships/hyperlink" Target="http://www.ox.ac.uk/students/fees-funding/assistance" TargetMode="External"/><Relationship Id="rId55" Type="http://schemas.openxmlformats.org/officeDocument/2006/relationships/hyperlink" Target="https://edu.web.ox.ac.uk/equality-policy" TargetMode="External"/><Relationship Id="rId7" Type="http://schemas.openxmlformats.org/officeDocument/2006/relationships/endnotes" Target="endnotes.xml"/><Relationship Id="rId71" Type="http://schemas.openxmlformats.org/officeDocument/2006/relationships/hyperlink" Target="http://www.ox.ac.uk/graduate/fees-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CB3D-2025-4780-AC8C-5A8CCFF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27918</Words>
  <Characters>164633</Characters>
  <Application>Microsoft Office Word</Application>
  <DocSecurity>0</DocSecurity>
  <Lines>1371</Lines>
  <Paragraphs>384</Paragraphs>
  <ScaleCrop>false</ScaleCrop>
  <HeadingPairs>
    <vt:vector size="2" baseType="variant">
      <vt:variant>
        <vt:lpstr>Title</vt:lpstr>
      </vt:variant>
      <vt:variant>
        <vt:i4>1</vt:i4>
      </vt:variant>
    </vt:vector>
  </HeadingPairs>
  <TitlesOfParts>
    <vt:vector size="1" baseType="lpstr">
      <vt:lpstr>PPE Handbook 1998-9 [PPE1509</vt:lpstr>
    </vt:vector>
  </TitlesOfParts>
  <Manager>cmms</Manager>
  <Company>University of Oxford</Company>
  <LinksUpToDate>false</LinksUpToDate>
  <CharactersWithSpaces>192167</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Handbook 1998-9 [PPE1509</dc:title>
  <dc:creator>bam</dc:creator>
  <cp:keywords>Creation: 11-09-98 03:50p</cp:keywords>
  <dc:description>Draft 2 incorporates Econ changes</dc:description>
  <cp:lastModifiedBy>Violet Brand</cp:lastModifiedBy>
  <cp:revision>3</cp:revision>
  <cp:lastPrinted>2021-12-10T15:39:00Z</cp:lastPrinted>
  <dcterms:created xsi:type="dcterms:W3CDTF">2021-12-10T15:39:00Z</dcterms:created>
  <dcterms:modified xsi:type="dcterms:W3CDTF">2021-12-10T15:40:00Z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